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E329E" w14:textId="77777777" w:rsidR="007A54B1" w:rsidRDefault="0016372A">
      <w:pPr>
        <w:pStyle w:val="Heading1"/>
        <w:jc w:val="right"/>
      </w:pPr>
      <w:r>
        <w:t xml:space="preserve">Patrick Cayouette, LMSW </w:t>
      </w:r>
    </w:p>
    <w:p w14:paraId="3828C1CC" w14:textId="77777777" w:rsidR="007A54B1" w:rsidRDefault="0016372A">
      <w:pPr>
        <w:spacing w:after="148" w:line="259" w:lineRule="auto"/>
        <w:ind w:left="69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3E97F2" wp14:editId="2857E6D9">
                <wp:extent cx="6164326" cy="6096"/>
                <wp:effectExtent l="0" t="0" r="0" b="0"/>
                <wp:docPr id="3378" name="Group 3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4326" cy="6096"/>
                          <a:chOff x="0" y="0"/>
                          <a:chExt cx="6164326" cy="6096"/>
                        </a:xfrm>
                      </wpg:grpSpPr>
                      <wps:wsp>
                        <wps:cNvPr id="4394" name="Shape 4394"/>
                        <wps:cNvSpPr/>
                        <wps:spPr>
                          <a:xfrm>
                            <a:off x="0" y="0"/>
                            <a:ext cx="6164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326" h="9144">
                                <a:moveTo>
                                  <a:pt x="0" y="0"/>
                                </a:moveTo>
                                <a:lnTo>
                                  <a:pt x="6164326" y="0"/>
                                </a:lnTo>
                                <a:lnTo>
                                  <a:pt x="6164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E6626" id="Group 3378" o:spid="_x0000_s1026" style="width:485.4pt;height:.5pt;mso-position-horizontal-relative:char;mso-position-vertical-relative:line" coordsize="6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">
                <v:shape id="Shape 4394" o:spid="_x0000_s1027" style="position:absolute;width:61643;height:91;visibility:visible;mso-wrap-style:square;v-text-anchor:top" coordsize="61643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+tbccA&#10;AADdAAAADwAAAGRycy9kb3ducmV2LnhtbESPS2sCQRCE74L/YeiAF4mzmiXEjaP4IIkHD/GB52an&#10;94E7PcvMqJt/nwkEPBZV9RU1W3SmETdyvrasYDxKQBDnVtdcKjgdP57fQPiArLGxTAp+yMNi3u/N&#10;MNP2znu6HUIpIoR9hgqqENpMSp9XZNCPbEscvcI6gyFKV0rt8B7hppGTJHmVBmuOCxW2tK4ovxyu&#10;RsG52F2+3fkzPcni+uXsfrhJVkOlBk/d8h1EoC48wv/trVaQvkxT+HsTn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/rW3HAAAA3QAAAA8AAAAAAAAAAAAAAAAAmAIAAGRy&#10;cy9kb3ducmV2LnhtbFBLBQYAAAAABAAEAPUAAACMAwAAAAA=&#10;" path="m,l6164326,r,9144l,9144,,e" fillcolor="#669" stroked="f" strokeweight="0">
                  <v:stroke miterlimit="83231f" joinstyle="miter"/>
                  <v:path arrowok="t" textboxrect="0,0,6164326,9144"/>
                </v:shape>
                <w10:anchorlock/>
              </v:group>
            </w:pict>
          </mc:Fallback>
        </mc:AlternateContent>
      </w:r>
    </w:p>
    <w:p w14:paraId="0E9F8641" w14:textId="77777777" w:rsidR="007A54B1" w:rsidRDefault="0016372A">
      <w:pPr>
        <w:spacing w:after="22" w:line="259" w:lineRule="auto"/>
        <w:ind w:left="0" w:right="515" w:firstLine="0"/>
        <w:jc w:val="right"/>
      </w:pPr>
      <w:r>
        <w:rPr>
          <w:rFonts w:ascii="Trebuchet MS" w:eastAsia="Trebuchet MS" w:hAnsi="Trebuchet MS" w:cs="Trebuchet MS"/>
          <w:color w:val="666699"/>
        </w:rPr>
        <w:t xml:space="preserve">11 Washington St. </w:t>
      </w:r>
      <w:r>
        <w:rPr>
          <w:rFonts w:ascii="Arial" w:eastAsia="Arial" w:hAnsi="Arial" w:cs="Arial"/>
          <w:color w:val="666699"/>
        </w:rPr>
        <w:t>●</w:t>
      </w:r>
      <w:r>
        <w:rPr>
          <w:rFonts w:ascii="Trebuchet MS" w:eastAsia="Trebuchet MS" w:hAnsi="Trebuchet MS" w:cs="Trebuchet MS"/>
          <w:color w:val="666699"/>
        </w:rPr>
        <w:t xml:space="preserve"> Livonia, NY  14487 </w:t>
      </w:r>
      <w:r>
        <w:rPr>
          <w:rFonts w:ascii="Arial" w:eastAsia="Arial" w:hAnsi="Arial" w:cs="Arial"/>
          <w:color w:val="666699"/>
        </w:rPr>
        <w:t>●</w:t>
      </w:r>
      <w:r>
        <w:rPr>
          <w:rFonts w:ascii="Trebuchet MS" w:eastAsia="Trebuchet MS" w:hAnsi="Trebuchet MS" w:cs="Trebuchet MS"/>
          <w:color w:val="666699"/>
        </w:rPr>
        <w:t xml:space="preserve"> (585) 750-7605 </w:t>
      </w:r>
      <w:r>
        <w:rPr>
          <w:rFonts w:ascii="Arial" w:eastAsia="Arial" w:hAnsi="Arial" w:cs="Arial"/>
          <w:color w:val="666699"/>
        </w:rPr>
        <w:t>●</w:t>
      </w:r>
      <w:r>
        <w:rPr>
          <w:rFonts w:ascii="Trebuchet MS" w:eastAsia="Trebuchet MS" w:hAnsi="Trebuchet MS" w:cs="Trebuchet MS"/>
          <w:color w:val="666699"/>
        </w:rPr>
        <w:t xml:space="preserve"> pcayouette@frontiernet.net </w:t>
      </w:r>
    </w:p>
    <w:p w14:paraId="18EE289C" w14:textId="77777777" w:rsidR="007A54B1" w:rsidRDefault="0016372A">
      <w:pPr>
        <w:spacing w:after="0" w:line="259" w:lineRule="auto"/>
        <w:ind w:left="720" w:right="0" w:firstLine="0"/>
      </w:pPr>
      <w:r>
        <w:rPr>
          <w:sz w:val="24"/>
        </w:rPr>
        <w:t xml:space="preserve"> </w:t>
      </w:r>
    </w:p>
    <w:p w14:paraId="0398969B" w14:textId="77777777" w:rsidR="007A54B1" w:rsidRPr="00B0363E" w:rsidRDefault="00B0363E" w:rsidP="00B0363E">
      <w:pPr>
        <w:tabs>
          <w:tab w:val="center" w:pos="1170"/>
          <w:tab w:val="center" w:pos="6481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 w:rsidR="0016372A">
        <w:rPr>
          <w:b/>
          <w:sz w:val="22"/>
          <w:u w:val="single" w:color="000000"/>
        </w:rPr>
        <w:t>S</w:t>
      </w:r>
      <w:r w:rsidR="0016372A">
        <w:rPr>
          <w:b/>
          <w:sz w:val="18"/>
          <w:u w:val="single" w:color="000000"/>
        </w:rPr>
        <w:t>UMMARY</w:t>
      </w:r>
      <w:r>
        <w:rPr>
          <w:b/>
          <w:sz w:val="18"/>
          <w:u w:val="single" w:color="000000"/>
        </w:rPr>
        <w:softHyphen/>
      </w:r>
      <w:r>
        <w:rPr>
          <w:b/>
          <w:sz w:val="18"/>
          <w:u w:val="single" w:color="000000"/>
        </w:rPr>
        <w:softHyphen/>
      </w:r>
      <w:r>
        <w:rPr>
          <w:b/>
          <w:sz w:val="18"/>
          <w:u w:val="single" w:color="000000"/>
        </w:rPr>
        <w:softHyphen/>
      </w:r>
      <w:r>
        <w:rPr>
          <w:sz w:val="18"/>
          <w:u w:val="single" w:color="000000"/>
        </w:rPr>
        <w:tab/>
      </w:r>
    </w:p>
    <w:p w14:paraId="0FD6790D" w14:textId="341B2AAB" w:rsidR="007A54B1" w:rsidRDefault="0016372A">
      <w:pPr>
        <w:ind w:right="505"/>
      </w:pPr>
      <w:r>
        <w:t xml:space="preserve">Masters level professional with over 15 years of experience in the social work profession, demonstrating a flexible ability to achieve successful and effective partnership with diverse ages and populations in both clinical </w:t>
      </w:r>
      <w:r w:rsidR="0078376F">
        <w:t xml:space="preserve">counseling </w:t>
      </w:r>
      <w:r>
        <w:t xml:space="preserve">and case management roles   </w:t>
      </w:r>
    </w:p>
    <w:p w14:paraId="31EE98CD" w14:textId="77777777" w:rsidR="006D5A6E" w:rsidRDefault="006D5A6E">
      <w:pPr>
        <w:ind w:right="505"/>
      </w:pPr>
    </w:p>
    <w:p w14:paraId="2968C957" w14:textId="77777777" w:rsidR="007A54B1" w:rsidRDefault="0016372A" w:rsidP="006D5A6E">
      <w:pPr>
        <w:tabs>
          <w:tab w:val="right" w:pos="6480"/>
        </w:tabs>
        <w:spacing w:after="0" w:line="259" w:lineRule="auto"/>
        <w:ind w:left="720" w:right="0" w:firstLine="0"/>
        <w:rPr>
          <w:b/>
          <w:sz w:val="18"/>
          <w:u w:val="single" w:color="000000"/>
        </w:rPr>
      </w:pPr>
      <w:r>
        <w:rPr>
          <w:b/>
          <w:sz w:val="22"/>
        </w:rPr>
        <w:t xml:space="preserve"> </w:t>
      </w:r>
      <w:proofErr w:type="gramStart"/>
      <w:r w:rsidR="0088663E">
        <w:rPr>
          <w:b/>
          <w:sz w:val="22"/>
          <w:u w:val="single" w:color="000000"/>
        </w:rPr>
        <w:t>M</w:t>
      </w:r>
      <w:r w:rsidR="0088663E">
        <w:rPr>
          <w:b/>
          <w:sz w:val="18"/>
          <w:u w:val="single" w:color="000000"/>
        </w:rPr>
        <w:t xml:space="preserve">ASTERS </w:t>
      </w:r>
      <w:r w:rsidR="0088663E">
        <w:rPr>
          <w:b/>
          <w:sz w:val="22"/>
          <w:u w:val="single" w:color="000000"/>
        </w:rPr>
        <w:t>&amp;</w:t>
      </w:r>
      <w:proofErr w:type="gramEnd"/>
      <w:r w:rsidR="0088663E">
        <w:rPr>
          <w:b/>
          <w:sz w:val="18"/>
          <w:u w:val="single" w:color="000000"/>
        </w:rPr>
        <w:t xml:space="preserve"> </w:t>
      </w:r>
      <w:r w:rsidR="0088663E">
        <w:rPr>
          <w:b/>
          <w:sz w:val="22"/>
          <w:u w:val="single" w:color="000000"/>
        </w:rPr>
        <w:t>U</w:t>
      </w:r>
      <w:r w:rsidR="0088663E">
        <w:rPr>
          <w:b/>
          <w:sz w:val="18"/>
          <w:u w:val="single" w:color="000000"/>
        </w:rPr>
        <w:t xml:space="preserve">NDERGRADUATE </w:t>
      </w:r>
      <w:r w:rsidR="0088663E">
        <w:rPr>
          <w:b/>
          <w:sz w:val="22"/>
          <w:u w:val="single" w:color="000000"/>
        </w:rPr>
        <w:t>S</w:t>
      </w:r>
      <w:r w:rsidR="0088663E">
        <w:rPr>
          <w:b/>
          <w:sz w:val="18"/>
          <w:u w:val="single" w:color="000000"/>
        </w:rPr>
        <w:t>TUDIES</w:t>
      </w:r>
      <w:r w:rsidR="006D5A6E">
        <w:rPr>
          <w:b/>
          <w:sz w:val="18"/>
          <w:u w:val="single" w:color="000000"/>
        </w:rPr>
        <w:tab/>
      </w:r>
    </w:p>
    <w:p w14:paraId="3400D26B" w14:textId="77777777" w:rsidR="0088663E" w:rsidRDefault="0088663E">
      <w:pPr>
        <w:spacing w:after="0" w:line="259" w:lineRule="auto"/>
        <w:ind w:left="720" w:right="0" w:firstLine="0"/>
        <w:rPr>
          <w:b/>
          <w:sz w:val="18"/>
          <w:u w:val="single" w:color="000000"/>
        </w:rPr>
      </w:pPr>
    </w:p>
    <w:p w14:paraId="1E95151C" w14:textId="77777777" w:rsidR="0088663E" w:rsidRPr="0088663E" w:rsidRDefault="0088663E" w:rsidP="0088663E">
      <w:pPr>
        <w:spacing w:after="0" w:line="259" w:lineRule="auto"/>
        <w:ind w:left="0" w:right="0" w:firstLine="0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Roberts Wesleyan College </w:t>
      </w:r>
      <w:r>
        <w:rPr>
          <w:b/>
        </w:rPr>
        <w:tab/>
      </w:r>
      <w:r>
        <w:rPr>
          <w:b/>
        </w:rPr>
        <w:tab/>
        <w:t xml:space="preserve">Franciscan University of Steubenville </w:t>
      </w:r>
    </w:p>
    <w:p w14:paraId="58579C87" w14:textId="77777777" w:rsidR="0088663E" w:rsidRDefault="0088663E" w:rsidP="0088663E">
      <w:pPr>
        <w:spacing w:after="0" w:line="259" w:lineRule="auto"/>
        <w:ind w:left="0" w:right="0" w:firstLine="0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i/>
        </w:rPr>
        <w:t>Master of Social Work, 2007</w:t>
      </w:r>
      <w:r>
        <w:t xml:space="preserve"> </w:t>
      </w:r>
      <w:r>
        <w:tab/>
      </w:r>
      <w:r>
        <w:tab/>
      </w:r>
      <w:r>
        <w:rPr>
          <w:i/>
        </w:rPr>
        <w:t>B.S. Mental Health/ B.A. Social Work, 1999</w:t>
      </w:r>
      <w:r>
        <w:t xml:space="preserve"> </w:t>
      </w:r>
    </w:p>
    <w:p w14:paraId="341CBA37" w14:textId="77777777" w:rsidR="0088663E" w:rsidRDefault="0088663E" w:rsidP="0088663E">
      <w:pPr>
        <w:tabs>
          <w:tab w:val="center" w:pos="720"/>
          <w:tab w:val="left" w:pos="1624"/>
          <w:tab w:val="center" w:pos="2736"/>
        </w:tabs>
        <w:spacing w:after="0" w:line="259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4D209B48" w14:textId="77777777" w:rsidR="0088663E" w:rsidRDefault="0088663E" w:rsidP="006D5A6E">
      <w:pPr>
        <w:tabs>
          <w:tab w:val="right" w:pos="6480"/>
        </w:tabs>
        <w:spacing w:after="0" w:line="259" w:lineRule="auto"/>
        <w:ind w:left="720" w:right="0" w:firstLine="0"/>
        <w:rPr>
          <w:b/>
          <w:sz w:val="18"/>
          <w:u w:val="single" w:color="000000"/>
        </w:rPr>
      </w:pPr>
      <w:r>
        <w:rPr>
          <w:b/>
          <w:sz w:val="22"/>
          <w:u w:val="single" w:color="000000"/>
        </w:rPr>
        <w:t>E</w:t>
      </w:r>
      <w:r>
        <w:rPr>
          <w:b/>
          <w:sz w:val="18"/>
          <w:u w:val="single" w:color="000000"/>
        </w:rPr>
        <w:t>XPERIENCE</w:t>
      </w:r>
      <w:r w:rsidR="006D5A6E">
        <w:rPr>
          <w:b/>
          <w:sz w:val="18"/>
          <w:u w:val="single" w:color="000000"/>
        </w:rPr>
        <w:tab/>
      </w:r>
    </w:p>
    <w:p w14:paraId="76F2080C" w14:textId="77777777" w:rsidR="0088663E" w:rsidRDefault="0088663E" w:rsidP="006D5A6E">
      <w:pPr>
        <w:tabs>
          <w:tab w:val="left" w:pos="1440"/>
          <w:tab w:val="right" w:pos="10530"/>
        </w:tabs>
        <w:spacing w:after="0" w:line="259" w:lineRule="auto"/>
        <w:ind w:left="0" w:right="0" w:firstLine="0"/>
      </w:pPr>
      <w:r>
        <w:rPr>
          <w:b/>
        </w:rPr>
        <w:tab/>
        <w:t xml:space="preserve">Marital Counselor (Per Diem)  </w:t>
      </w:r>
      <w:r w:rsidR="006D5A6E">
        <w:rPr>
          <w:b/>
        </w:rPr>
        <w:tab/>
      </w:r>
      <w:r>
        <w:t>January 2015 – Present</w:t>
      </w:r>
    </w:p>
    <w:p w14:paraId="3E2BADF8" w14:textId="77777777" w:rsidR="007A54B1" w:rsidRDefault="0016372A">
      <w:pPr>
        <w:tabs>
          <w:tab w:val="center" w:pos="2572"/>
        </w:tabs>
        <w:spacing w:after="4" w:line="250" w:lineRule="auto"/>
        <w:ind w:left="-15" w:right="0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i/>
        </w:rPr>
        <w:t>MaritalCounseling.com</w:t>
      </w:r>
      <w:r>
        <w:t xml:space="preserve"> </w:t>
      </w:r>
    </w:p>
    <w:p w14:paraId="2CBDD571" w14:textId="77777777" w:rsidR="007A54B1" w:rsidRDefault="0016372A">
      <w:pPr>
        <w:numPr>
          <w:ilvl w:val="0"/>
          <w:numId w:val="1"/>
        </w:numPr>
        <w:ind w:right="505" w:hanging="180"/>
      </w:pPr>
      <w:r>
        <w:t xml:space="preserve">Offer marital support online through video conferencing to couples  </w:t>
      </w:r>
    </w:p>
    <w:p w14:paraId="09B21B6F" w14:textId="77777777" w:rsidR="007A54B1" w:rsidRDefault="0016372A">
      <w:pPr>
        <w:numPr>
          <w:ilvl w:val="0"/>
          <w:numId w:val="1"/>
        </w:numPr>
        <w:ind w:right="505" w:hanging="180"/>
      </w:pPr>
      <w:r>
        <w:t xml:space="preserve">Educate clients and develop effective marital communications while physically separated and/or in distress </w:t>
      </w:r>
    </w:p>
    <w:p w14:paraId="10D31A77" w14:textId="77777777" w:rsidR="007A54B1" w:rsidRDefault="0016372A" w:rsidP="00B0363E">
      <w:pPr>
        <w:numPr>
          <w:ilvl w:val="0"/>
          <w:numId w:val="1"/>
        </w:numPr>
        <w:ind w:right="80" w:hanging="180"/>
      </w:pPr>
      <w:r>
        <w:t xml:space="preserve">Populations include military personnel, frequent business travelers and rural couples unable to meet in office settings </w:t>
      </w:r>
    </w:p>
    <w:p w14:paraId="0DAAEFFF" w14:textId="77777777" w:rsidR="007A54B1" w:rsidRDefault="0016372A">
      <w:pPr>
        <w:spacing w:after="0" w:line="259" w:lineRule="auto"/>
        <w:ind w:left="1440" w:right="0" w:firstLine="0"/>
      </w:pPr>
      <w:r>
        <w:t xml:space="preserve"> </w:t>
      </w:r>
    </w:p>
    <w:p w14:paraId="71C5B5EB" w14:textId="77777777" w:rsidR="007A54B1" w:rsidRDefault="0016372A" w:rsidP="006D5A6E">
      <w:pPr>
        <w:tabs>
          <w:tab w:val="left" w:pos="1440"/>
          <w:tab w:val="center" w:pos="2552"/>
          <w:tab w:val="center" w:pos="8503"/>
          <w:tab w:val="right" w:pos="10530"/>
        </w:tabs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Counselor  </w:t>
      </w:r>
      <w:r>
        <w:rPr>
          <w:b/>
        </w:rPr>
        <w:tab/>
        <w:t xml:space="preserve"> </w:t>
      </w:r>
      <w:r w:rsidR="006D5A6E">
        <w:rPr>
          <w:b/>
        </w:rPr>
        <w:tab/>
      </w:r>
      <w:r>
        <w:rPr>
          <w:b/>
        </w:rPr>
        <w:tab/>
      </w:r>
      <w:r>
        <w:t>October 2011 – Present</w:t>
      </w:r>
      <w:r>
        <w:rPr>
          <w:b/>
        </w:rPr>
        <w:t xml:space="preserve"> </w:t>
      </w:r>
    </w:p>
    <w:p w14:paraId="48E0DF9F" w14:textId="77777777" w:rsidR="007A54B1" w:rsidRDefault="0016372A" w:rsidP="006D5A6E">
      <w:pPr>
        <w:tabs>
          <w:tab w:val="center" w:pos="3153"/>
        </w:tabs>
        <w:spacing w:after="4" w:line="250" w:lineRule="auto"/>
        <w:ind w:left="-15" w:right="0" w:firstLine="0"/>
      </w:pPr>
      <w:r>
        <w:t xml:space="preserve"> </w:t>
      </w:r>
      <w:r>
        <w:tab/>
      </w:r>
      <w:r>
        <w:rPr>
          <w:i/>
        </w:rPr>
        <w:t>Agape Counseling Inc., Rochester, NY</w:t>
      </w:r>
      <w:r>
        <w:t xml:space="preserve"> </w:t>
      </w:r>
    </w:p>
    <w:p w14:paraId="75EFBC23" w14:textId="77777777" w:rsidR="007A54B1" w:rsidRDefault="0016372A">
      <w:pPr>
        <w:numPr>
          <w:ilvl w:val="0"/>
          <w:numId w:val="1"/>
        </w:numPr>
        <w:ind w:right="505" w:hanging="180"/>
      </w:pPr>
      <w:r>
        <w:t xml:space="preserve">Work in partnership with individuals, couples, families and groups </w:t>
      </w:r>
    </w:p>
    <w:p w14:paraId="091181B4" w14:textId="77777777" w:rsidR="007A54B1" w:rsidRDefault="0016372A">
      <w:pPr>
        <w:numPr>
          <w:ilvl w:val="0"/>
          <w:numId w:val="1"/>
        </w:numPr>
        <w:ind w:right="505" w:hanging="180"/>
      </w:pPr>
      <w:r>
        <w:t xml:space="preserve">Assess and create efficient and successful treatment goals, supporting life skills training and crisis-oriented needs, throughout short and longer term situations  </w:t>
      </w:r>
    </w:p>
    <w:p w14:paraId="7FA99AF2" w14:textId="77777777" w:rsidR="007A54B1" w:rsidRDefault="0016372A" w:rsidP="00B0363E">
      <w:pPr>
        <w:numPr>
          <w:ilvl w:val="0"/>
          <w:numId w:val="1"/>
        </w:numPr>
        <w:ind w:right="80" w:hanging="180"/>
      </w:pPr>
      <w:r>
        <w:t xml:space="preserve">Implement therapeutic models, such as Schema, Family Systems and Cognitive-Behavioral therapies </w:t>
      </w:r>
    </w:p>
    <w:p w14:paraId="28AA3DD6" w14:textId="77777777" w:rsidR="007A54B1" w:rsidRDefault="0016372A">
      <w:pPr>
        <w:numPr>
          <w:ilvl w:val="0"/>
          <w:numId w:val="1"/>
        </w:numPr>
        <w:ind w:right="505" w:hanging="180"/>
      </w:pPr>
      <w:r>
        <w:t xml:space="preserve">Specialize in male-specific interests including fatherhood challenges, addiction and relationship-building </w:t>
      </w:r>
    </w:p>
    <w:p w14:paraId="26130140" w14:textId="77777777" w:rsidR="007A54B1" w:rsidRDefault="0016372A">
      <w:pPr>
        <w:numPr>
          <w:ilvl w:val="0"/>
          <w:numId w:val="1"/>
        </w:numPr>
        <w:ind w:right="505" w:hanging="180"/>
      </w:pPr>
      <w:r>
        <w:t xml:space="preserve">Work collaboratively with psychiatrists and various community resources complementing the therapeutic process </w:t>
      </w:r>
    </w:p>
    <w:p w14:paraId="4223CB2B" w14:textId="77777777" w:rsidR="00B0363E" w:rsidRDefault="00B0363E" w:rsidP="00B0363E">
      <w:pPr>
        <w:ind w:left="1785" w:right="505" w:firstLine="0"/>
      </w:pPr>
    </w:p>
    <w:p w14:paraId="7235FF11" w14:textId="77777777" w:rsidR="00B0363E" w:rsidRDefault="0016372A" w:rsidP="006D5A6E">
      <w:pPr>
        <w:tabs>
          <w:tab w:val="left" w:pos="1440"/>
          <w:tab w:val="center" w:pos="3110"/>
          <w:tab w:val="center" w:pos="7021"/>
          <w:tab w:val="right" w:pos="10530"/>
        </w:tabs>
        <w:spacing w:after="0" w:line="259" w:lineRule="auto"/>
        <w:ind w:left="-15" w:right="0" w:firstLine="0"/>
      </w:pPr>
      <w:r>
        <w:rPr>
          <w:b/>
        </w:rPr>
        <w:t xml:space="preserve"> </w:t>
      </w:r>
      <w:r w:rsidR="00B0363E">
        <w:rPr>
          <w:b/>
        </w:rPr>
        <w:tab/>
        <w:t xml:space="preserve">Medical Social Worker (Part-time) </w:t>
      </w:r>
      <w:r w:rsidR="00B0363E">
        <w:rPr>
          <w:b/>
        </w:rPr>
        <w:tab/>
        <w:t xml:space="preserve"> </w:t>
      </w:r>
      <w:r w:rsidR="00B0363E">
        <w:rPr>
          <w:b/>
        </w:rPr>
        <w:tab/>
      </w:r>
      <w:r w:rsidR="00B0363E">
        <w:t xml:space="preserve">July 2014 – April 2016 </w:t>
      </w:r>
    </w:p>
    <w:p w14:paraId="1C873633" w14:textId="77777777" w:rsidR="00B0363E" w:rsidRDefault="00B0363E" w:rsidP="00B0363E">
      <w:pPr>
        <w:tabs>
          <w:tab w:val="center" w:pos="3939"/>
        </w:tabs>
        <w:spacing w:after="4" w:line="250" w:lineRule="auto"/>
        <w:ind w:left="-15" w:right="0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i/>
        </w:rPr>
        <w:t xml:space="preserve">Visiting Nursing Association of Western NY, Geneseo, NY </w:t>
      </w:r>
    </w:p>
    <w:p w14:paraId="0A370225" w14:textId="77777777" w:rsidR="00B0363E" w:rsidRDefault="00B0363E" w:rsidP="00B0363E">
      <w:pPr>
        <w:numPr>
          <w:ilvl w:val="0"/>
          <w:numId w:val="1"/>
        </w:numPr>
        <w:ind w:right="505" w:hanging="180"/>
      </w:pPr>
      <w:r>
        <w:t xml:space="preserve">Interview patients and their families regarding in-home medical needs following hospital discharges and/or changes in outpatient medical status </w:t>
      </w:r>
    </w:p>
    <w:p w14:paraId="7B5A0115" w14:textId="77777777" w:rsidR="00B0363E" w:rsidRDefault="00B0363E" w:rsidP="00B0363E">
      <w:pPr>
        <w:numPr>
          <w:ilvl w:val="0"/>
          <w:numId w:val="1"/>
        </w:numPr>
        <w:ind w:right="505" w:hanging="180"/>
      </w:pPr>
      <w:r>
        <w:t xml:space="preserve">Recommend and refer appropriate community supports to maintain home independence for patients, including: medical insurance management, financial concerns and higher-level-of-care needs </w:t>
      </w:r>
    </w:p>
    <w:p w14:paraId="46E872F2" w14:textId="77777777" w:rsidR="00B0363E" w:rsidRDefault="00B0363E" w:rsidP="00B0363E">
      <w:pPr>
        <w:numPr>
          <w:ilvl w:val="0"/>
          <w:numId w:val="1"/>
        </w:numPr>
        <w:ind w:right="505" w:hanging="180"/>
      </w:pPr>
      <w:r>
        <w:t xml:space="preserve">Advocate with private and public supports to ensure long-term care plans for consistent quality of life including: respite care, day programs, transportation and daily in-home care </w:t>
      </w:r>
    </w:p>
    <w:p w14:paraId="5E8E928B" w14:textId="77777777" w:rsidR="007A54B1" w:rsidRDefault="007A54B1">
      <w:pPr>
        <w:spacing w:after="0" w:line="259" w:lineRule="auto"/>
        <w:ind w:left="0" w:right="0" w:firstLine="0"/>
      </w:pPr>
    </w:p>
    <w:p w14:paraId="1E98B62A" w14:textId="77777777" w:rsidR="007A54B1" w:rsidRDefault="0016372A" w:rsidP="006D5A6E">
      <w:pPr>
        <w:tabs>
          <w:tab w:val="left" w:pos="1440"/>
          <w:tab w:val="center" w:pos="2609"/>
        </w:tabs>
        <w:spacing w:after="0" w:line="259" w:lineRule="auto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Medical Case Manager </w:t>
      </w:r>
    </w:p>
    <w:p w14:paraId="639130AA" w14:textId="77777777" w:rsidR="007A54B1" w:rsidRDefault="0016372A" w:rsidP="006D5A6E">
      <w:pPr>
        <w:tabs>
          <w:tab w:val="center" w:pos="3873"/>
          <w:tab w:val="right" w:pos="10530"/>
        </w:tabs>
        <w:spacing w:after="4" w:line="250" w:lineRule="auto"/>
        <w:ind w:left="-15" w:right="0" w:firstLine="0"/>
      </w:pPr>
      <w:r>
        <w:rPr>
          <w:i/>
        </w:rPr>
        <w:t xml:space="preserve"> </w:t>
      </w:r>
      <w:r>
        <w:rPr>
          <w:i/>
        </w:rPr>
        <w:tab/>
        <w:t xml:space="preserve">Lifetime Care: </w:t>
      </w:r>
      <w:proofErr w:type="spellStart"/>
      <w:r>
        <w:rPr>
          <w:i/>
        </w:rPr>
        <w:t>CompassionNet</w:t>
      </w:r>
      <w:proofErr w:type="spellEnd"/>
      <w:r>
        <w:rPr>
          <w:i/>
        </w:rPr>
        <w:t xml:space="preserve"> Program, Rochester, NY </w:t>
      </w:r>
      <w:r>
        <w:rPr>
          <w:i/>
        </w:rPr>
        <w:tab/>
      </w:r>
      <w:r>
        <w:t xml:space="preserve">June 2008 – May 2014 </w:t>
      </w:r>
    </w:p>
    <w:p w14:paraId="5404C791" w14:textId="77777777" w:rsidR="007A54B1" w:rsidRDefault="0016372A">
      <w:pPr>
        <w:numPr>
          <w:ilvl w:val="0"/>
          <w:numId w:val="1"/>
        </w:numPr>
        <w:ind w:right="505" w:hanging="180"/>
      </w:pPr>
      <w:r>
        <w:t xml:space="preserve">Organized individualized support and services to families of children with life-threatening or terminal illnesses to obtain essential supportive and palliative care assistance </w:t>
      </w:r>
    </w:p>
    <w:p w14:paraId="5668EF66" w14:textId="77777777" w:rsidR="007A54B1" w:rsidRDefault="0016372A">
      <w:pPr>
        <w:numPr>
          <w:ilvl w:val="0"/>
          <w:numId w:val="1"/>
        </w:numPr>
        <w:ind w:right="505" w:hanging="180"/>
      </w:pPr>
      <w:r>
        <w:t xml:space="preserve">Identified bio-psycho-social-spiritual treatment goals; provided advocacy and mediation for the family system with service providers of several disciplines and resources (interagency and within the community) </w:t>
      </w:r>
    </w:p>
    <w:p w14:paraId="12B50136" w14:textId="77777777" w:rsidR="007A54B1" w:rsidRDefault="0016372A">
      <w:pPr>
        <w:numPr>
          <w:ilvl w:val="0"/>
          <w:numId w:val="1"/>
        </w:numPr>
        <w:ind w:right="505" w:hanging="180"/>
      </w:pPr>
      <w:r>
        <w:t xml:space="preserve">Supported families throughout the death of a young family member and coordinated bereavement supports following the loss of their child or sibling  </w:t>
      </w:r>
    </w:p>
    <w:p w14:paraId="44FC3056" w14:textId="77777777" w:rsidR="007A54B1" w:rsidRDefault="0016372A">
      <w:pPr>
        <w:numPr>
          <w:ilvl w:val="0"/>
          <w:numId w:val="1"/>
        </w:numPr>
        <w:ind w:right="505" w:hanging="180"/>
      </w:pPr>
      <w:r>
        <w:t xml:space="preserve">Developed, planned and facilitated education and social events for the served population and local community agencies </w:t>
      </w:r>
      <w:bookmarkStart w:id="0" w:name="_GoBack"/>
      <w:bookmarkEnd w:id="0"/>
    </w:p>
    <w:p w14:paraId="19D7242B" w14:textId="77777777" w:rsidR="007A54B1" w:rsidRDefault="0016372A">
      <w:pPr>
        <w:spacing w:after="0" w:line="259" w:lineRule="auto"/>
        <w:ind w:left="0" w:right="0" w:firstLine="0"/>
      </w:pPr>
      <w:r>
        <w:t xml:space="preserve"> </w:t>
      </w:r>
      <w:r>
        <w:tab/>
      </w:r>
      <w:r>
        <w:rPr>
          <w:sz w:val="14"/>
        </w:rPr>
        <w:t xml:space="preserve"> </w:t>
      </w:r>
    </w:p>
    <w:p w14:paraId="6D933FB0" w14:textId="77777777" w:rsidR="007A54B1" w:rsidRDefault="0016372A" w:rsidP="00B0363E">
      <w:pPr>
        <w:tabs>
          <w:tab w:val="center" w:pos="2773"/>
        </w:tabs>
        <w:spacing w:after="0" w:line="259" w:lineRule="auto"/>
        <w:ind w:left="-15" w:right="0" w:firstLine="0"/>
      </w:pPr>
      <w:r>
        <w:rPr>
          <w:b/>
        </w:rPr>
        <w:t xml:space="preserve"> </w:t>
      </w:r>
      <w:r>
        <w:rPr>
          <w:b/>
        </w:rPr>
        <w:tab/>
      </w:r>
    </w:p>
    <w:p w14:paraId="44FF3A60" w14:textId="77777777" w:rsidR="007A54B1" w:rsidRDefault="0016372A">
      <w:pPr>
        <w:spacing w:after="0" w:line="259" w:lineRule="auto"/>
        <w:ind w:left="720" w:right="0" w:firstLine="0"/>
      </w:pPr>
      <w:r>
        <w:rPr>
          <w:sz w:val="24"/>
        </w:rPr>
        <w:t xml:space="preserve"> </w:t>
      </w:r>
    </w:p>
    <w:p w14:paraId="0E6F3CE2" w14:textId="77777777" w:rsidR="007A54B1" w:rsidRDefault="0016372A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14:paraId="5C7F72EE" w14:textId="77777777" w:rsidR="007A54B1" w:rsidRDefault="0016372A">
      <w:pPr>
        <w:spacing w:after="95" w:line="259" w:lineRule="auto"/>
        <w:ind w:left="720" w:right="0" w:firstLine="0"/>
      </w:pPr>
      <w:r>
        <w:rPr>
          <w:sz w:val="14"/>
        </w:rPr>
        <w:t xml:space="preserve"> </w:t>
      </w:r>
    </w:p>
    <w:p w14:paraId="20690395" w14:textId="77777777" w:rsidR="007A54B1" w:rsidRDefault="0016372A">
      <w:pPr>
        <w:pStyle w:val="Heading2"/>
        <w:tabs>
          <w:tab w:val="center" w:pos="1900"/>
          <w:tab w:val="center" w:pos="6481"/>
        </w:tabs>
        <w:spacing w:after="0"/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lastRenderedPageBreak/>
        <w:tab/>
      </w:r>
      <w:r>
        <w:rPr>
          <w:sz w:val="22"/>
        </w:rPr>
        <w:t>P</w:t>
      </w:r>
      <w:r>
        <w:t xml:space="preserve">REVIOUS </w:t>
      </w:r>
      <w:r>
        <w:rPr>
          <w:sz w:val="22"/>
        </w:rPr>
        <w:t>E</w:t>
      </w:r>
      <w:r>
        <w:t>MPLOYMENT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b w:val="0"/>
          <w:sz w:val="20"/>
          <w:u w:val="none"/>
        </w:rPr>
        <w:t xml:space="preserve"> </w:t>
      </w:r>
    </w:p>
    <w:p w14:paraId="77BB2CEA" w14:textId="77777777" w:rsidR="00B0363E" w:rsidRDefault="00B0363E" w:rsidP="006D5A6E">
      <w:pPr>
        <w:tabs>
          <w:tab w:val="left" w:pos="1170"/>
        </w:tabs>
        <w:spacing w:after="0" w:line="259" w:lineRule="auto"/>
        <w:ind w:left="-15" w:right="0" w:firstLine="0"/>
      </w:pPr>
      <w:r>
        <w:rPr>
          <w:b/>
        </w:rPr>
        <w:tab/>
        <w:t xml:space="preserve">Intensive Family Therapist, </w:t>
      </w:r>
      <w:r>
        <w:rPr>
          <w:i/>
        </w:rPr>
        <w:t>TRI Group Corporation, Mt. Morris, NY</w:t>
      </w:r>
    </w:p>
    <w:p w14:paraId="62B6F947" w14:textId="77777777" w:rsidR="00B0363E" w:rsidRDefault="00B0363E" w:rsidP="006D5A6E">
      <w:pPr>
        <w:tabs>
          <w:tab w:val="left" w:pos="1620"/>
          <w:tab w:val="center" w:pos="3240"/>
          <w:tab w:val="left" w:pos="5190"/>
          <w:tab w:val="center" w:pos="7021"/>
          <w:tab w:val="center" w:pos="8633"/>
        </w:tabs>
        <w:spacing w:after="4" w:line="250" w:lineRule="auto"/>
        <w:ind w:left="-15" w:right="0" w:firstLine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t xml:space="preserve">April 2007 – January 2009 </w:t>
      </w:r>
    </w:p>
    <w:p w14:paraId="208604C4" w14:textId="77777777" w:rsidR="007A54B1" w:rsidRDefault="0016372A" w:rsidP="006D5A6E">
      <w:pPr>
        <w:tabs>
          <w:tab w:val="left" w:pos="1170"/>
          <w:tab w:val="center" w:pos="3579"/>
          <w:tab w:val="center" w:pos="7021"/>
          <w:tab w:val="center" w:pos="8461"/>
        </w:tabs>
        <w:spacing w:after="4" w:line="250" w:lineRule="auto"/>
        <w:ind w:left="-15" w:right="0" w:firstLine="0"/>
      </w:pPr>
      <w:r>
        <w:rPr>
          <w:b/>
        </w:rPr>
        <w:t xml:space="preserve"> </w:t>
      </w:r>
      <w:r>
        <w:rPr>
          <w:b/>
        </w:rPr>
        <w:tab/>
        <w:t xml:space="preserve">Medical Social Worker, </w:t>
      </w:r>
      <w:r>
        <w:rPr>
          <w:i/>
        </w:rPr>
        <w:t>Highland Hospital, Rochester, NY</w:t>
      </w:r>
      <w:r>
        <w:t xml:space="preserve"> </w:t>
      </w:r>
      <w:r>
        <w:tab/>
        <w:t xml:space="preserve"> </w:t>
      </w:r>
      <w:r>
        <w:tab/>
        <w:t xml:space="preserve"> </w:t>
      </w:r>
    </w:p>
    <w:p w14:paraId="5071A33A" w14:textId="77777777" w:rsidR="007A54B1" w:rsidRDefault="0016372A" w:rsidP="006D5A6E">
      <w:pPr>
        <w:tabs>
          <w:tab w:val="left" w:pos="1620"/>
          <w:tab w:val="center" w:pos="2809"/>
        </w:tabs>
        <w:ind w:left="0" w:righ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April 2007 – September 2007 </w:t>
      </w:r>
    </w:p>
    <w:p w14:paraId="328FC19C" w14:textId="77777777" w:rsidR="006D5A6E" w:rsidRDefault="006D5A6E" w:rsidP="006D5A6E">
      <w:pPr>
        <w:tabs>
          <w:tab w:val="left" w:pos="1170"/>
          <w:tab w:val="left" w:pos="1620"/>
        </w:tabs>
        <w:spacing w:after="4" w:line="250" w:lineRule="auto"/>
        <w:ind w:left="0" w:right="0" w:firstLine="0"/>
        <w:rPr>
          <w:i/>
        </w:rPr>
      </w:pPr>
      <w:r>
        <w:rPr>
          <w:b/>
        </w:rPr>
        <w:tab/>
      </w:r>
      <w:r w:rsidR="0016372A">
        <w:rPr>
          <w:b/>
        </w:rPr>
        <w:t xml:space="preserve">Mental Health Social Work Aide (Case Manager), </w:t>
      </w:r>
      <w:r w:rsidR="0016372A">
        <w:rPr>
          <w:i/>
        </w:rPr>
        <w:t>Livingston County Mental Health Services, Geneseo, NY</w:t>
      </w:r>
    </w:p>
    <w:p w14:paraId="500359D5" w14:textId="77777777" w:rsidR="007A54B1" w:rsidRDefault="0016372A" w:rsidP="006D5A6E">
      <w:pPr>
        <w:tabs>
          <w:tab w:val="left" w:pos="1620"/>
        </w:tabs>
        <w:spacing w:after="4" w:line="250" w:lineRule="auto"/>
        <w:ind w:left="0" w:right="0" w:firstLine="0"/>
      </w:pPr>
      <w:r>
        <w:tab/>
        <w:t>September 2000 – April 2007</w:t>
      </w:r>
      <w:r>
        <w:rPr>
          <w:b/>
        </w:rPr>
        <w:t xml:space="preserve"> </w:t>
      </w:r>
    </w:p>
    <w:p w14:paraId="2B9A2A41" w14:textId="77777777" w:rsidR="007A54B1" w:rsidRDefault="006D5A6E" w:rsidP="006D5A6E">
      <w:pPr>
        <w:tabs>
          <w:tab w:val="left" w:pos="1170"/>
        </w:tabs>
        <w:spacing w:after="4" w:line="250" w:lineRule="auto"/>
        <w:ind w:left="0" w:right="0"/>
      </w:pPr>
      <w:r>
        <w:rPr>
          <w:b/>
        </w:rPr>
        <w:tab/>
      </w:r>
      <w:r>
        <w:rPr>
          <w:b/>
        </w:rPr>
        <w:tab/>
      </w:r>
      <w:r w:rsidR="0016372A">
        <w:rPr>
          <w:b/>
        </w:rPr>
        <w:t>Youth Minister/Religion Teacher,</w:t>
      </w:r>
      <w:r w:rsidR="0016372A">
        <w:t xml:space="preserve"> </w:t>
      </w:r>
      <w:r w:rsidR="0016372A">
        <w:rPr>
          <w:i/>
        </w:rPr>
        <w:t xml:space="preserve">St. Anthony Church, Bunkie, LA         </w:t>
      </w:r>
    </w:p>
    <w:p w14:paraId="5453CC57" w14:textId="77777777" w:rsidR="007A54B1" w:rsidRDefault="0016372A" w:rsidP="006D5A6E">
      <w:pPr>
        <w:tabs>
          <w:tab w:val="left" w:pos="1620"/>
          <w:tab w:val="center" w:pos="274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August 1999 – August 2000 </w:t>
      </w:r>
    </w:p>
    <w:p w14:paraId="2DD2FF72" w14:textId="77777777" w:rsidR="007A54B1" w:rsidRDefault="0016372A">
      <w:pPr>
        <w:spacing w:after="4" w:line="250" w:lineRule="auto"/>
        <w:ind w:left="1225" w:right="0"/>
      </w:pPr>
      <w:r>
        <w:rPr>
          <w:b/>
        </w:rPr>
        <w:t>Assistant in Daily Living Counselor,</w:t>
      </w:r>
      <w:r>
        <w:t xml:space="preserve"> </w:t>
      </w:r>
      <w:r>
        <w:rPr>
          <w:i/>
        </w:rPr>
        <w:t>Windsor Independent Living Assoc., Windsor, CT</w:t>
      </w:r>
      <w:r>
        <w:t xml:space="preserve">        </w:t>
      </w:r>
    </w:p>
    <w:p w14:paraId="129E8A17" w14:textId="77777777" w:rsidR="007A54B1" w:rsidRDefault="0016372A" w:rsidP="006D5A6E">
      <w:pPr>
        <w:tabs>
          <w:tab w:val="left" w:pos="1620"/>
          <w:tab w:val="center" w:pos="2184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Summer 1999 </w:t>
      </w:r>
    </w:p>
    <w:p w14:paraId="67244761" w14:textId="77777777" w:rsidR="007A54B1" w:rsidRDefault="0016372A">
      <w:pPr>
        <w:spacing w:after="0" w:line="259" w:lineRule="auto"/>
        <w:ind w:left="1215" w:right="0" w:firstLine="0"/>
      </w:pPr>
      <w:r>
        <w:t xml:space="preserve"> </w:t>
      </w:r>
    </w:p>
    <w:p w14:paraId="75D348D3" w14:textId="77777777" w:rsidR="007A54B1" w:rsidRDefault="0016372A">
      <w:pPr>
        <w:tabs>
          <w:tab w:val="center" w:pos="1475"/>
          <w:tab w:val="center" w:pos="2792"/>
          <w:tab w:val="center" w:pos="3240"/>
          <w:tab w:val="center" w:pos="6481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u w:val="single" w:color="000000"/>
        </w:rPr>
        <w:t xml:space="preserve">ASSOCIATIONS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</w:p>
    <w:p w14:paraId="459DB8C5" w14:textId="77777777" w:rsidR="007A54B1" w:rsidRDefault="0016372A">
      <w:pPr>
        <w:spacing w:after="0" w:line="259" w:lineRule="auto"/>
        <w:ind w:left="1225" w:right="0"/>
      </w:pPr>
      <w:r>
        <w:rPr>
          <w:b/>
        </w:rPr>
        <w:t>Catholic Social Workers National Association</w:t>
      </w:r>
      <w:r>
        <w:t xml:space="preserve"> - Member since June 2007  </w:t>
      </w:r>
    </w:p>
    <w:p w14:paraId="4EC6299E" w14:textId="77777777" w:rsidR="007A54B1" w:rsidRDefault="0016372A">
      <w:pPr>
        <w:spacing w:after="4" w:line="250" w:lineRule="auto"/>
        <w:ind w:left="1225" w:right="0"/>
      </w:pPr>
      <w:r>
        <w:rPr>
          <w:i/>
        </w:rPr>
        <w:t>National Director of Member Services</w:t>
      </w:r>
      <w:r>
        <w:t xml:space="preserve"> - November 2007 – August 2012 </w:t>
      </w:r>
    </w:p>
    <w:p w14:paraId="64078716" w14:textId="65C4A234" w:rsidR="007A54B1" w:rsidRDefault="00EE59AE" w:rsidP="00EE59AE">
      <w:pPr>
        <w:spacing w:after="37" w:line="259" w:lineRule="auto"/>
        <w:ind w:left="1260" w:right="0" w:firstLine="0"/>
      </w:pPr>
      <w:r w:rsidRPr="0078376F">
        <w:rPr>
          <w:b/>
        </w:rPr>
        <w:t>Catholic Psychotherapist Association</w:t>
      </w:r>
      <w:r>
        <w:t xml:space="preserve"> – Member since June 2017</w:t>
      </w:r>
    </w:p>
    <w:p w14:paraId="0FD63209" w14:textId="77777777" w:rsidR="007A54B1" w:rsidRDefault="0016372A">
      <w:pPr>
        <w:pStyle w:val="Heading2"/>
        <w:tabs>
          <w:tab w:val="center" w:pos="2227"/>
          <w:tab w:val="center" w:pos="6481"/>
        </w:tabs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sz w:val="22"/>
        </w:rPr>
        <w:t>P</w:t>
      </w:r>
      <w:r>
        <w:t xml:space="preserve">ROFESSIONAL </w:t>
      </w:r>
      <w:r>
        <w:rPr>
          <w:sz w:val="22"/>
        </w:rPr>
        <w:t>P</w:t>
      </w:r>
      <w:r>
        <w:t>RESENTATIONS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  <w:u w:val="none"/>
        </w:rPr>
        <w:t xml:space="preserve"> </w:t>
      </w:r>
    </w:p>
    <w:p w14:paraId="274A2AFC" w14:textId="77777777" w:rsidR="007A54B1" w:rsidRDefault="0016372A">
      <w:pPr>
        <w:numPr>
          <w:ilvl w:val="0"/>
          <w:numId w:val="3"/>
        </w:numPr>
        <w:spacing w:after="4" w:line="250" w:lineRule="auto"/>
        <w:ind w:right="2456" w:hanging="180"/>
      </w:pPr>
      <w:r>
        <w:rPr>
          <w:i/>
        </w:rPr>
        <w:t>Understanding Social Work as a Vocation Using Catholic Social Teaching</w:t>
      </w:r>
      <w:r>
        <w:t xml:space="preserve">  </w:t>
      </w:r>
    </w:p>
    <w:p w14:paraId="635FC35C" w14:textId="77777777" w:rsidR="007A54B1" w:rsidRDefault="0016372A">
      <w:pPr>
        <w:spacing w:after="46"/>
        <w:ind w:left="1362" w:right="505"/>
      </w:pPr>
      <w:r>
        <w:t xml:space="preserve">Catholic Social Workers National Association Annual Conference - June 2010 </w:t>
      </w:r>
    </w:p>
    <w:p w14:paraId="6BD69B01" w14:textId="77777777" w:rsidR="007A54B1" w:rsidRDefault="0016372A">
      <w:pPr>
        <w:numPr>
          <w:ilvl w:val="0"/>
          <w:numId w:val="3"/>
        </w:numPr>
        <w:spacing w:after="4" w:line="250" w:lineRule="auto"/>
        <w:ind w:right="2456" w:hanging="180"/>
      </w:pPr>
      <w:r>
        <w:rPr>
          <w:i/>
        </w:rPr>
        <w:t xml:space="preserve">The Absent Father: The Impact of Uninvolved Fathers on Children and Society </w:t>
      </w:r>
      <w:r>
        <w:t xml:space="preserve">Catholic Social Workers National Association Annual Conference - July 2013 </w:t>
      </w:r>
    </w:p>
    <w:p w14:paraId="23055580" w14:textId="77777777" w:rsidR="007A54B1" w:rsidRDefault="0016372A">
      <w:pPr>
        <w:spacing w:after="10" w:line="259" w:lineRule="auto"/>
        <w:ind w:left="720" w:right="0" w:firstLine="0"/>
      </w:pPr>
      <w:r>
        <w:rPr>
          <w:b/>
          <w:sz w:val="22"/>
        </w:rPr>
        <w:t xml:space="preserve"> </w:t>
      </w:r>
    </w:p>
    <w:p w14:paraId="1EADC4C7" w14:textId="77777777" w:rsidR="007A54B1" w:rsidRDefault="0016372A">
      <w:pPr>
        <w:pStyle w:val="Heading2"/>
        <w:tabs>
          <w:tab w:val="center" w:pos="2176"/>
          <w:tab w:val="center" w:pos="6481"/>
        </w:tabs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sz w:val="22"/>
        </w:rPr>
        <w:t>P</w:t>
      </w:r>
      <w:r>
        <w:t xml:space="preserve">ROFESSIONAL </w:t>
      </w:r>
      <w:r>
        <w:rPr>
          <w:sz w:val="22"/>
        </w:rPr>
        <w:t>D</w:t>
      </w:r>
      <w:r>
        <w:t>EVELOPMENT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  <w:u w:val="none"/>
        </w:rPr>
        <w:t xml:space="preserve"> </w:t>
      </w:r>
    </w:p>
    <w:p w14:paraId="0B62BF64" w14:textId="77777777" w:rsidR="0016372A" w:rsidRDefault="0016372A">
      <w:pPr>
        <w:numPr>
          <w:ilvl w:val="0"/>
          <w:numId w:val="4"/>
        </w:numPr>
        <w:ind w:right="505" w:hanging="180"/>
      </w:pPr>
      <w:r>
        <w:t xml:space="preserve">Certification in Sexual Addiction Therapy Candidacy </w:t>
      </w:r>
    </w:p>
    <w:p w14:paraId="670D163D" w14:textId="01E1571A" w:rsidR="007A54B1" w:rsidRDefault="0016372A" w:rsidP="00EE59AE">
      <w:pPr>
        <w:numPr>
          <w:ilvl w:val="0"/>
          <w:numId w:val="4"/>
        </w:numPr>
        <w:ind w:right="505" w:hanging="180"/>
      </w:pPr>
      <w:r>
        <w:t xml:space="preserve">New York State Department of Health SCREEN Certified (2011)  </w:t>
      </w:r>
    </w:p>
    <w:p w14:paraId="7C1AFD75" w14:textId="77777777" w:rsidR="007A54B1" w:rsidRDefault="0016372A">
      <w:pPr>
        <w:spacing w:after="33" w:line="259" w:lineRule="auto"/>
        <w:ind w:left="720" w:right="0" w:firstLine="0"/>
      </w:pPr>
      <w:r>
        <w:t xml:space="preserve"> </w:t>
      </w:r>
    </w:p>
    <w:p w14:paraId="327A6B30" w14:textId="77777777" w:rsidR="007A54B1" w:rsidRDefault="0016372A">
      <w:pPr>
        <w:pStyle w:val="Heading2"/>
        <w:tabs>
          <w:tab w:val="center" w:pos="2240"/>
          <w:tab w:val="center" w:pos="6481"/>
        </w:tabs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sz w:val="22"/>
        </w:rPr>
        <w:t>A</w:t>
      </w:r>
      <w:r>
        <w:t>CTIVITIES</w:t>
      </w:r>
      <w:r>
        <w:rPr>
          <w:sz w:val="22"/>
        </w:rPr>
        <w:t>/</w:t>
      </w:r>
      <w:r>
        <w:t xml:space="preserve"> </w:t>
      </w:r>
      <w:r>
        <w:rPr>
          <w:sz w:val="22"/>
        </w:rPr>
        <w:t>V</w:t>
      </w:r>
      <w:r>
        <w:t xml:space="preserve">OLUNTEER </w:t>
      </w:r>
      <w:r>
        <w:rPr>
          <w:sz w:val="22"/>
        </w:rPr>
        <w:t>W</w:t>
      </w:r>
      <w:r>
        <w:t>ORK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  <w:u w:val="none"/>
        </w:rPr>
        <w:t xml:space="preserve"> </w:t>
      </w:r>
    </w:p>
    <w:p w14:paraId="1D6EE9AE" w14:textId="77777777" w:rsidR="007A54B1" w:rsidRDefault="0016372A">
      <w:pPr>
        <w:numPr>
          <w:ilvl w:val="0"/>
          <w:numId w:val="5"/>
        </w:numPr>
        <w:ind w:right="505" w:hanging="190"/>
      </w:pPr>
      <w:r>
        <w:t xml:space="preserve">Parish Advisement Board, Our Lady of Mercy Parish, LeRoy, NY (present) </w:t>
      </w:r>
    </w:p>
    <w:p w14:paraId="43077880" w14:textId="078C3765" w:rsidR="007A54B1" w:rsidRDefault="0016372A">
      <w:pPr>
        <w:numPr>
          <w:ilvl w:val="0"/>
          <w:numId w:val="5"/>
        </w:numPr>
        <w:ind w:right="505" w:hanging="190"/>
      </w:pPr>
      <w:r>
        <w:t>Catechism Teacher, Our Lady of M</w:t>
      </w:r>
      <w:r w:rsidR="002220A6">
        <w:t>ercy Parish, LeRoy, NY(2010-2015</w:t>
      </w:r>
      <w:r>
        <w:t xml:space="preserve">) </w:t>
      </w:r>
    </w:p>
    <w:p w14:paraId="10A69A7F" w14:textId="77777777" w:rsidR="007A54B1" w:rsidRDefault="0016372A">
      <w:pPr>
        <w:numPr>
          <w:ilvl w:val="0"/>
          <w:numId w:val="5"/>
        </w:numPr>
        <w:ind w:right="505" w:hanging="190"/>
      </w:pPr>
      <w:r>
        <w:t xml:space="preserve">Young Adult Ministry Advisory Committee member, Diocese of Buffalo (2010-2011) </w:t>
      </w:r>
    </w:p>
    <w:p w14:paraId="6281C55D" w14:textId="77777777" w:rsidR="007A54B1" w:rsidRDefault="0016372A">
      <w:pPr>
        <w:numPr>
          <w:ilvl w:val="0"/>
          <w:numId w:val="5"/>
        </w:numPr>
        <w:ind w:right="505" w:hanging="190"/>
      </w:pPr>
      <w:r>
        <w:t xml:space="preserve">Young Adult Ministry Program leader, Our Lady Of Mercy Parish, LeRoy, NY (2010) </w:t>
      </w:r>
    </w:p>
    <w:p w14:paraId="277D68B6" w14:textId="77777777" w:rsidR="007A54B1" w:rsidRDefault="0016372A">
      <w:pPr>
        <w:numPr>
          <w:ilvl w:val="0"/>
          <w:numId w:val="5"/>
        </w:numPr>
        <w:ind w:right="505" w:hanging="190"/>
      </w:pPr>
      <w:r>
        <w:t xml:space="preserve">Assistance with parish high school youth ministry program (1998-99, 2001, 2009-present) </w:t>
      </w:r>
    </w:p>
    <w:p w14:paraId="1126E57D" w14:textId="77777777" w:rsidR="007A54B1" w:rsidRDefault="0016372A" w:rsidP="006D5A6E">
      <w:pPr>
        <w:numPr>
          <w:ilvl w:val="0"/>
          <w:numId w:val="5"/>
        </w:numPr>
        <w:spacing w:after="3118"/>
        <w:ind w:right="505" w:hanging="190"/>
      </w:pPr>
      <w:r>
        <w:t xml:space="preserve">HOPE Youth Mentoring Program mentor, Livingston County, NY (2006 – 2009) </w:t>
      </w:r>
    </w:p>
    <w:sectPr w:rsidR="007A54B1">
      <w:pgSz w:w="12240" w:h="15840"/>
      <w:pgMar w:top="722" w:right="784" w:bottom="715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01587"/>
    <w:multiLevelType w:val="hybridMultilevel"/>
    <w:tmpl w:val="1AD82738"/>
    <w:lvl w:ilvl="0" w:tplc="FC3ACEEC">
      <w:start w:val="1"/>
      <w:numFmt w:val="bullet"/>
      <w:lvlText w:val="•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2C81A">
      <w:start w:val="1"/>
      <w:numFmt w:val="bullet"/>
      <w:lvlText w:val="o"/>
      <w:lvlJc w:val="left"/>
      <w:pPr>
        <w:ind w:left="2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326482">
      <w:start w:val="1"/>
      <w:numFmt w:val="bullet"/>
      <w:lvlText w:val="▪"/>
      <w:lvlJc w:val="left"/>
      <w:pPr>
        <w:ind w:left="2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467A96">
      <w:start w:val="1"/>
      <w:numFmt w:val="bullet"/>
      <w:lvlText w:val="•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C1976">
      <w:start w:val="1"/>
      <w:numFmt w:val="bullet"/>
      <w:lvlText w:val="o"/>
      <w:lvlJc w:val="left"/>
      <w:pPr>
        <w:ind w:left="4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44AC74">
      <w:start w:val="1"/>
      <w:numFmt w:val="bullet"/>
      <w:lvlText w:val="▪"/>
      <w:lvlJc w:val="left"/>
      <w:pPr>
        <w:ind w:left="5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A4CAA6">
      <w:start w:val="1"/>
      <w:numFmt w:val="bullet"/>
      <w:lvlText w:val="•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E0AABC">
      <w:start w:val="1"/>
      <w:numFmt w:val="bullet"/>
      <w:lvlText w:val="o"/>
      <w:lvlJc w:val="left"/>
      <w:pPr>
        <w:ind w:left="6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C083E0">
      <w:start w:val="1"/>
      <w:numFmt w:val="bullet"/>
      <w:lvlText w:val="▪"/>
      <w:lvlJc w:val="left"/>
      <w:pPr>
        <w:ind w:left="7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A73C1"/>
    <w:multiLevelType w:val="hybridMultilevel"/>
    <w:tmpl w:val="15D04B22"/>
    <w:lvl w:ilvl="0" w:tplc="C76C2196">
      <w:start w:val="1"/>
      <w:numFmt w:val="bullet"/>
      <w:lvlText w:val="-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FC9208">
      <w:start w:val="1"/>
      <w:numFmt w:val="bullet"/>
      <w:lvlText w:val="o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0260D0">
      <w:start w:val="1"/>
      <w:numFmt w:val="bullet"/>
      <w:lvlText w:val="▪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0409A2">
      <w:start w:val="1"/>
      <w:numFmt w:val="bullet"/>
      <w:lvlText w:val="•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FA56DC">
      <w:start w:val="1"/>
      <w:numFmt w:val="bullet"/>
      <w:lvlText w:val="o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C45F04">
      <w:start w:val="1"/>
      <w:numFmt w:val="bullet"/>
      <w:lvlText w:val="▪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20D6A2">
      <w:start w:val="1"/>
      <w:numFmt w:val="bullet"/>
      <w:lvlText w:val="•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06E8F8">
      <w:start w:val="1"/>
      <w:numFmt w:val="bullet"/>
      <w:lvlText w:val="o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AA12FC">
      <w:start w:val="1"/>
      <w:numFmt w:val="bullet"/>
      <w:lvlText w:val="▪"/>
      <w:lvlJc w:val="left"/>
      <w:pPr>
        <w:ind w:left="7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7A17F5"/>
    <w:multiLevelType w:val="hybridMultilevel"/>
    <w:tmpl w:val="79CAAF34"/>
    <w:lvl w:ilvl="0" w:tplc="ED6E2F98">
      <w:start w:val="1"/>
      <w:numFmt w:val="bullet"/>
      <w:lvlText w:val="•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4EC7F0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3C0304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8D3A2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69546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E877D8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C2ACFC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A01FE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4ACB4E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E43D46"/>
    <w:multiLevelType w:val="hybridMultilevel"/>
    <w:tmpl w:val="E64EF946"/>
    <w:lvl w:ilvl="0" w:tplc="9B14B924">
      <w:start w:val="1"/>
      <w:numFmt w:val="bullet"/>
      <w:lvlText w:val="-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122B68">
      <w:start w:val="1"/>
      <w:numFmt w:val="bullet"/>
      <w:lvlText w:val="o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7A7704">
      <w:start w:val="1"/>
      <w:numFmt w:val="bullet"/>
      <w:lvlText w:val="▪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67704">
      <w:start w:val="1"/>
      <w:numFmt w:val="bullet"/>
      <w:lvlText w:val="•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E998C">
      <w:start w:val="1"/>
      <w:numFmt w:val="bullet"/>
      <w:lvlText w:val="o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B038D2">
      <w:start w:val="1"/>
      <w:numFmt w:val="bullet"/>
      <w:lvlText w:val="▪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681E3C">
      <w:start w:val="1"/>
      <w:numFmt w:val="bullet"/>
      <w:lvlText w:val="•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FEB63E">
      <w:start w:val="1"/>
      <w:numFmt w:val="bullet"/>
      <w:lvlText w:val="o"/>
      <w:lvlJc w:val="left"/>
      <w:pPr>
        <w:ind w:left="7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C0D44">
      <w:start w:val="1"/>
      <w:numFmt w:val="bullet"/>
      <w:lvlText w:val="▪"/>
      <w:lvlJc w:val="left"/>
      <w:pPr>
        <w:ind w:left="7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686BF8"/>
    <w:multiLevelType w:val="hybridMultilevel"/>
    <w:tmpl w:val="A7A273B8"/>
    <w:lvl w:ilvl="0" w:tplc="BEE26EEC">
      <w:start w:val="1"/>
      <w:numFmt w:val="bullet"/>
      <w:lvlText w:val="•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5E0D0A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848A56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2A715C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3AC8BA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034C2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80069A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446AF4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EEE120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B1"/>
    <w:rsid w:val="0016372A"/>
    <w:rsid w:val="002220A6"/>
    <w:rsid w:val="006D5A6E"/>
    <w:rsid w:val="0078376F"/>
    <w:rsid w:val="007A54B1"/>
    <w:rsid w:val="0088663E"/>
    <w:rsid w:val="00B0363E"/>
    <w:rsid w:val="00B41AB4"/>
    <w:rsid w:val="00E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F7D8A"/>
  <w15:docId w15:val="{123FCF81-29B3-42DE-9908-0C9B7C98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730" w:right="429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10"/>
      <w:outlineLvl w:val="0"/>
    </w:pPr>
    <w:rPr>
      <w:rFonts w:ascii="Monotype Corsiva" w:eastAsia="Monotype Corsiva" w:hAnsi="Monotype Corsiva" w:cs="Monotype Corsiva"/>
      <w:i/>
      <w:color w:val="333399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"/>
      <w:ind w:left="730" w:hanging="10"/>
      <w:outlineLvl w:val="1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Heading1Char">
    <w:name w:val="Heading 1 Char"/>
    <w:link w:val="Heading1"/>
    <w:rPr>
      <w:rFonts w:ascii="Monotype Corsiva" w:eastAsia="Monotype Corsiva" w:hAnsi="Monotype Corsiva" w:cs="Monotype Corsiva"/>
      <w:i/>
      <w:color w:val="333399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PROFILE</vt:lpstr>
    </vt:vector>
  </TitlesOfParts>
  <Company>Advantage Sales and Marketing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PROFILE</dc:title>
  <dc:creator>pcayouet</dc:creator>
  <cp:lastModifiedBy>pj cayouette</cp:lastModifiedBy>
  <cp:revision>3</cp:revision>
  <dcterms:created xsi:type="dcterms:W3CDTF">2017-08-21T02:30:00Z</dcterms:created>
  <dcterms:modified xsi:type="dcterms:W3CDTF">2017-08-26T01:06:00Z</dcterms:modified>
</cp:coreProperties>
</file>