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8821" w14:textId="11517445" w:rsidR="00B44DB6" w:rsidRDefault="00B44DB6" w:rsidP="000C4C9D">
      <w:pPr>
        <w:spacing w:after="0" w:line="276" w:lineRule="auto"/>
      </w:pPr>
      <w:r>
        <w:tab/>
      </w:r>
    </w:p>
    <w:p w14:paraId="4FBAA362" w14:textId="77777777" w:rsidR="00B44DB6" w:rsidRPr="00B44DB6" w:rsidRDefault="00B44DB6" w:rsidP="000C4C9D">
      <w:pPr>
        <w:shd w:val="clear" w:color="auto" w:fill="FFFFFF"/>
        <w:spacing w:after="0" w:line="276" w:lineRule="auto"/>
        <w:textAlignment w:val="baseline"/>
        <w:rPr>
          <w:rFonts w:eastAsia="Times New Roman"/>
          <w:b/>
          <w:bCs/>
        </w:rPr>
      </w:pPr>
      <w:r w:rsidRPr="00B44DB6">
        <w:rPr>
          <w:rFonts w:eastAsia="Times New Roman"/>
          <w:b/>
          <w:bCs/>
        </w:rPr>
        <w:t xml:space="preserve">Areas of expertise: </w:t>
      </w:r>
      <w:r w:rsidRPr="00B44DB6">
        <w:rPr>
          <w:rFonts w:eastAsia="Times New Roman"/>
          <w:b/>
          <w:bCs/>
        </w:rPr>
        <w:t> </w:t>
      </w:r>
    </w:p>
    <w:p w14:paraId="61DFCD42" w14:textId="40BCB906" w:rsidR="000C4C9D" w:rsidRDefault="000C4C9D" w:rsidP="000C4C9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/>
        </w:rPr>
      </w:pPr>
      <w:r>
        <w:rPr>
          <w:rFonts w:eastAsia="Times New Roman"/>
        </w:rPr>
        <w:t xml:space="preserve">EMDR </w:t>
      </w:r>
      <w:r w:rsidR="004C1641">
        <w:rPr>
          <w:rFonts w:eastAsia="Times New Roman"/>
        </w:rPr>
        <w:t>Certified</w:t>
      </w:r>
      <w:r>
        <w:rPr>
          <w:rFonts w:eastAsia="Times New Roman"/>
        </w:rPr>
        <w:t xml:space="preserve"> Therapist</w:t>
      </w:r>
      <w:r w:rsidR="004C1641">
        <w:rPr>
          <w:rFonts w:eastAsia="Times New Roman"/>
        </w:rPr>
        <w:t xml:space="preserve"> (EMDRIA)</w:t>
      </w:r>
    </w:p>
    <w:p w14:paraId="4D9201E8" w14:textId="4ADB7252" w:rsidR="000C4C9D" w:rsidRDefault="000C4C9D" w:rsidP="000C4C9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/>
        </w:rPr>
      </w:pPr>
      <w:r>
        <w:rPr>
          <w:rFonts w:eastAsia="Times New Roman"/>
        </w:rPr>
        <w:t xml:space="preserve">Trauma </w:t>
      </w:r>
    </w:p>
    <w:p w14:paraId="5FBD8995" w14:textId="2BD8F81C" w:rsidR="00FA7A6F" w:rsidRDefault="00FA7A6F" w:rsidP="000C4C9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/>
        </w:rPr>
      </w:pPr>
      <w:r>
        <w:rPr>
          <w:rFonts w:eastAsia="Times New Roman"/>
        </w:rPr>
        <w:t>Complex trauma</w:t>
      </w:r>
    </w:p>
    <w:p w14:paraId="461ACBAE" w14:textId="787F7AAC" w:rsidR="00B44DB6" w:rsidRPr="00B44DB6" w:rsidRDefault="00B44DB6" w:rsidP="000C4C9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/>
        </w:rPr>
      </w:pPr>
      <w:r w:rsidRPr="00B44DB6">
        <w:rPr>
          <w:rFonts w:eastAsia="Times New Roman"/>
        </w:rPr>
        <w:t>Older adults</w:t>
      </w:r>
    </w:p>
    <w:p w14:paraId="0D04AD54" w14:textId="22429570" w:rsidR="00B44DB6" w:rsidRPr="00B44DB6" w:rsidRDefault="00B44DB6" w:rsidP="000C4C9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/>
        </w:rPr>
      </w:pPr>
      <w:r w:rsidRPr="00B44DB6">
        <w:rPr>
          <w:rFonts w:eastAsia="Times New Roman"/>
        </w:rPr>
        <w:t>Caregiving</w:t>
      </w:r>
    </w:p>
    <w:p w14:paraId="077A1E33" w14:textId="135B8DAD" w:rsidR="00B44DB6" w:rsidRPr="00B44DB6" w:rsidRDefault="00B44DB6" w:rsidP="000C4C9D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/>
        </w:rPr>
      </w:pPr>
      <w:r w:rsidRPr="00B44DB6">
        <w:rPr>
          <w:rFonts w:eastAsia="Times New Roman"/>
        </w:rPr>
        <w:t>Dementia</w:t>
      </w:r>
    </w:p>
    <w:p w14:paraId="13290281" w14:textId="529D924D" w:rsidR="000C4C9D" w:rsidRPr="000C4C9D" w:rsidRDefault="00B44DB6" w:rsidP="000C4C9D">
      <w:pPr>
        <w:pStyle w:val="ListParagraph"/>
        <w:numPr>
          <w:ilvl w:val="0"/>
          <w:numId w:val="1"/>
        </w:numPr>
        <w:shd w:val="clear" w:color="auto" w:fill="FFFFFF"/>
        <w:spacing w:before="240" w:after="0" w:line="276" w:lineRule="auto"/>
        <w:textAlignment w:val="baseline"/>
        <w:rPr>
          <w:b/>
          <w:bCs/>
        </w:rPr>
      </w:pPr>
      <w:r w:rsidRPr="00B44DB6">
        <w:rPr>
          <w:rFonts w:eastAsia="Times New Roman"/>
        </w:rPr>
        <w:t>Grief</w:t>
      </w:r>
    </w:p>
    <w:p w14:paraId="7CC7F0F6" w14:textId="77777777" w:rsidR="000C4C9D" w:rsidRDefault="00460F63" w:rsidP="000C4C9D">
      <w:pPr>
        <w:shd w:val="clear" w:color="auto" w:fill="FFFFFF"/>
        <w:spacing w:before="240" w:after="0" w:line="240" w:lineRule="auto"/>
        <w:textAlignment w:val="baseline"/>
        <w:rPr>
          <w:b/>
          <w:bCs/>
        </w:rPr>
      </w:pPr>
      <w:r w:rsidRPr="000C4C9D">
        <w:rPr>
          <w:b/>
          <w:bCs/>
        </w:rPr>
        <w:t>Licensure:</w:t>
      </w:r>
    </w:p>
    <w:p w14:paraId="65A79A3C" w14:textId="011F98DA" w:rsidR="00460F63" w:rsidRDefault="00460F63" w:rsidP="000C4C9D">
      <w:pPr>
        <w:shd w:val="clear" w:color="auto" w:fill="FFFFFF"/>
        <w:spacing w:after="0" w:line="240" w:lineRule="auto"/>
        <w:textAlignment w:val="baseline"/>
        <w:rPr>
          <w:bCs/>
        </w:rPr>
      </w:pPr>
      <w:r w:rsidRPr="00460F63">
        <w:rPr>
          <w:bCs/>
        </w:rPr>
        <w:t xml:space="preserve">Licensed </w:t>
      </w:r>
      <w:r w:rsidR="00982849">
        <w:rPr>
          <w:bCs/>
        </w:rPr>
        <w:t xml:space="preserve">Clinical </w:t>
      </w:r>
      <w:r w:rsidRPr="00460F63">
        <w:rPr>
          <w:bCs/>
        </w:rPr>
        <w:t xml:space="preserve">Social Worker, </w:t>
      </w:r>
    </w:p>
    <w:p w14:paraId="10DAA888" w14:textId="68BEA9DC" w:rsidR="00460F63" w:rsidRDefault="00460F63" w:rsidP="000C4C9D">
      <w:pPr>
        <w:tabs>
          <w:tab w:val="right" w:pos="10080"/>
        </w:tabs>
        <w:spacing w:after="0" w:line="240" w:lineRule="auto"/>
        <w:ind w:left="720" w:hanging="720"/>
        <w:rPr>
          <w:bCs/>
        </w:rPr>
      </w:pPr>
      <w:r>
        <w:rPr>
          <w:bCs/>
        </w:rPr>
        <w:tab/>
      </w:r>
      <w:r w:rsidRPr="00460F63">
        <w:rPr>
          <w:bCs/>
        </w:rPr>
        <w:t>Texas License Number 69390</w:t>
      </w:r>
    </w:p>
    <w:p w14:paraId="75874C30" w14:textId="77777777" w:rsidR="00460F63" w:rsidRPr="00460F63" w:rsidRDefault="00460F63" w:rsidP="000C4C9D">
      <w:pPr>
        <w:tabs>
          <w:tab w:val="right" w:pos="10080"/>
        </w:tabs>
        <w:spacing w:after="0" w:line="240" w:lineRule="auto"/>
        <w:ind w:left="720" w:hanging="720"/>
        <w:rPr>
          <w:bCs/>
        </w:rPr>
      </w:pPr>
    </w:p>
    <w:p w14:paraId="481379C0" w14:textId="12C2EC56" w:rsidR="00F1059C" w:rsidRPr="00460F63" w:rsidRDefault="00F1059C" w:rsidP="00460F63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</w:rPr>
      </w:pPr>
      <w:r w:rsidRPr="00460F63">
        <w:rPr>
          <w:rFonts w:eastAsia="Times New Roman"/>
          <w:b/>
          <w:bCs/>
        </w:rPr>
        <w:t>Education:</w:t>
      </w:r>
    </w:p>
    <w:p w14:paraId="5AF150EB" w14:textId="600E69F7" w:rsidR="00F1059C" w:rsidRPr="00460F63" w:rsidRDefault="00F1059C" w:rsidP="00460F63">
      <w:pPr>
        <w:shd w:val="clear" w:color="auto" w:fill="FFFFFF"/>
        <w:spacing w:after="0" w:line="240" w:lineRule="auto"/>
        <w:textAlignment w:val="baseline"/>
        <w:rPr>
          <w:bCs/>
          <w:i/>
        </w:rPr>
      </w:pPr>
      <w:r w:rsidRPr="00460F63">
        <w:rPr>
          <w:bCs/>
        </w:rPr>
        <w:t xml:space="preserve">Master of Social Work, </w:t>
      </w:r>
      <w:r w:rsidRPr="00460F63">
        <w:rPr>
          <w:bCs/>
          <w:i/>
        </w:rPr>
        <w:t>Baylor University</w:t>
      </w:r>
    </w:p>
    <w:p w14:paraId="24041468" w14:textId="196B5FB7" w:rsidR="00F1059C" w:rsidRPr="00460F63" w:rsidRDefault="00F1059C" w:rsidP="00460F63">
      <w:pPr>
        <w:shd w:val="clear" w:color="auto" w:fill="FFFFFF"/>
        <w:spacing w:after="0" w:line="240" w:lineRule="auto"/>
        <w:textAlignment w:val="baseline"/>
        <w:rPr>
          <w:bCs/>
          <w:i/>
        </w:rPr>
      </w:pPr>
      <w:r w:rsidRPr="00460F63">
        <w:rPr>
          <w:bCs/>
        </w:rPr>
        <w:t xml:space="preserve">M.A. in Physics, </w:t>
      </w:r>
      <w:r w:rsidRPr="00460F63">
        <w:rPr>
          <w:bCs/>
          <w:i/>
        </w:rPr>
        <w:t>Harvard University</w:t>
      </w:r>
    </w:p>
    <w:p w14:paraId="4743C1E7" w14:textId="6282C386" w:rsidR="00F1059C" w:rsidRDefault="00F1059C" w:rsidP="00460F63">
      <w:pPr>
        <w:shd w:val="clear" w:color="auto" w:fill="FFFFFF"/>
        <w:spacing w:after="0" w:line="240" w:lineRule="auto"/>
        <w:textAlignment w:val="baseline"/>
        <w:rPr>
          <w:bCs/>
          <w:i/>
        </w:rPr>
      </w:pPr>
      <w:r w:rsidRPr="00460F63">
        <w:rPr>
          <w:bCs/>
        </w:rPr>
        <w:t xml:space="preserve">B.A. in Physics, </w:t>
      </w:r>
      <w:r w:rsidRPr="00460F63">
        <w:rPr>
          <w:bCs/>
          <w:i/>
        </w:rPr>
        <w:t>Princeton University</w:t>
      </w:r>
    </w:p>
    <w:p w14:paraId="4D93CFB5" w14:textId="77777777" w:rsidR="00460F63" w:rsidRPr="00460F63" w:rsidRDefault="00460F63" w:rsidP="00460F63">
      <w:pPr>
        <w:shd w:val="clear" w:color="auto" w:fill="FFFFFF"/>
        <w:spacing w:after="0" w:line="240" w:lineRule="auto"/>
        <w:textAlignment w:val="baseline"/>
        <w:rPr>
          <w:rFonts w:eastAsia="Times New Roman"/>
          <w:bCs/>
        </w:rPr>
      </w:pPr>
    </w:p>
    <w:p w14:paraId="02417C72" w14:textId="04FF0FF2" w:rsidR="00BC16FB" w:rsidRPr="00460F63" w:rsidRDefault="00B44DB6" w:rsidP="00460F63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</w:rPr>
      </w:pPr>
      <w:r w:rsidRPr="00460F63">
        <w:rPr>
          <w:rFonts w:eastAsia="Times New Roman"/>
          <w:b/>
          <w:bCs/>
        </w:rPr>
        <w:t>Professional cert</w:t>
      </w:r>
      <w:r w:rsidR="00BC16FB" w:rsidRPr="00460F63">
        <w:rPr>
          <w:rFonts w:eastAsia="Times New Roman"/>
          <w:b/>
          <w:bCs/>
        </w:rPr>
        <w:t>ifications:</w:t>
      </w:r>
    </w:p>
    <w:p w14:paraId="4BE2923C" w14:textId="01EA07CC" w:rsidR="000C4C9D" w:rsidRDefault="000C4C9D" w:rsidP="00460F63">
      <w:pPr>
        <w:tabs>
          <w:tab w:val="right" w:pos="10080"/>
        </w:tabs>
        <w:spacing w:after="0" w:line="240" w:lineRule="auto"/>
        <w:ind w:left="720" w:hanging="720"/>
        <w:rPr>
          <w:bCs/>
        </w:rPr>
      </w:pPr>
      <w:r w:rsidRPr="00D86AA6">
        <w:rPr>
          <w:bCs/>
        </w:rPr>
        <w:t xml:space="preserve">EMDR </w:t>
      </w:r>
      <w:r w:rsidR="00D86AA6" w:rsidRPr="00D86AA6">
        <w:rPr>
          <w:bCs/>
        </w:rPr>
        <w:t>Certified</w:t>
      </w:r>
      <w:r w:rsidRPr="00D86AA6">
        <w:rPr>
          <w:bCs/>
        </w:rPr>
        <w:t xml:space="preserve"> Therapist</w:t>
      </w:r>
      <w:r w:rsidR="00D86AA6" w:rsidRPr="00D86AA6">
        <w:rPr>
          <w:bCs/>
        </w:rPr>
        <w:t xml:space="preserve"> (</w:t>
      </w:r>
      <w:r w:rsidRPr="00D86AA6">
        <w:rPr>
          <w:bCs/>
        </w:rPr>
        <w:t>EMDRIA</w:t>
      </w:r>
      <w:r w:rsidR="00D86AA6" w:rsidRPr="00D86AA6">
        <w:rPr>
          <w:bCs/>
        </w:rPr>
        <w:t>),</w:t>
      </w:r>
      <w:r w:rsidR="00D86AA6">
        <w:rPr>
          <w:bCs/>
          <w:i/>
          <w:iCs/>
        </w:rPr>
        <w:t xml:space="preserve"> </w:t>
      </w:r>
      <w:r>
        <w:rPr>
          <w:bCs/>
          <w:i/>
          <w:iCs/>
        </w:rPr>
        <w:t>EMDR International Association</w:t>
      </w:r>
    </w:p>
    <w:p w14:paraId="7E09992E" w14:textId="0285AB64" w:rsidR="00F1059C" w:rsidRPr="00460F63" w:rsidRDefault="00F1059C" w:rsidP="00460F63">
      <w:pPr>
        <w:tabs>
          <w:tab w:val="right" w:pos="10080"/>
        </w:tabs>
        <w:spacing w:after="0" w:line="240" w:lineRule="auto"/>
        <w:ind w:left="720" w:hanging="720"/>
        <w:rPr>
          <w:bCs/>
        </w:rPr>
      </w:pPr>
      <w:r w:rsidRPr="00460F63">
        <w:rPr>
          <w:bCs/>
        </w:rPr>
        <w:t>Certified Practitioner of the MBTI</w:t>
      </w:r>
      <w:r w:rsidR="00FC2FBB">
        <w:rPr>
          <w:bCs/>
        </w:rPr>
        <w:t xml:space="preserve"> (personality assessment)</w:t>
      </w:r>
      <w:r w:rsidRPr="00460F63">
        <w:rPr>
          <w:bCs/>
        </w:rPr>
        <w:t xml:space="preserve">, </w:t>
      </w:r>
      <w:r w:rsidRPr="00460F63">
        <w:rPr>
          <w:bCs/>
          <w:i/>
          <w:iCs/>
        </w:rPr>
        <w:t>The Myers &amp; Briggs Foundation</w:t>
      </w:r>
    </w:p>
    <w:p w14:paraId="6451146E" w14:textId="77777777" w:rsidR="00460F63" w:rsidRDefault="00F1059C" w:rsidP="00460F63">
      <w:pPr>
        <w:tabs>
          <w:tab w:val="right" w:pos="10080"/>
        </w:tabs>
        <w:spacing w:after="0" w:line="240" w:lineRule="auto"/>
        <w:ind w:left="720" w:hanging="720"/>
        <w:rPr>
          <w:bCs/>
          <w:i/>
          <w:iCs/>
        </w:rPr>
      </w:pPr>
      <w:r w:rsidRPr="00460F63">
        <w:rPr>
          <w:bCs/>
        </w:rPr>
        <w:t xml:space="preserve">PAC Certified Independent Consultant (dementia care), </w:t>
      </w:r>
      <w:r w:rsidRPr="00460F63">
        <w:rPr>
          <w:bCs/>
          <w:i/>
          <w:iCs/>
        </w:rPr>
        <w:t>Positive Approach to Care</w:t>
      </w:r>
    </w:p>
    <w:p w14:paraId="22438A68" w14:textId="04BA1D0F" w:rsidR="00F1059C" w:rsidRPr="00460F63" w:rsidRDefault="00FC2FBB" w:rsidP="00FC2FBB">
      <w:pPr>
        <w:tabs>
          <w:tab w:val="right" w:pos="10080"/>
        </w:tabs>
        <w:ind w:left="720" w:hanging="720"/>
        <w:rPr>
          <w:bCs/>
        </w:rPr>
      </w:pPr>
      <w:r w:rsidRPr="00FC2FBB">
        <w:rPr>
          <w:bCs/>
        </w:rPr>
        <w:t>Gottman Level I Trained (couples</w:t>
      </w:r>
      <w:r>
        <w:rPr>
          <w:bCs/>
        </w:rPr>
        <w:t xml:space="preserve"> </w:t>
      </w:r>
      <w:r w:rsidR="00571B02">
        <w:rPr>
          <w:bCs/>
        </w:rPr>
        <w:t>therapy</w:t>
      </w:r>
      <w:r w:rsidRPr="00FC2FBB">
        <w:rPr>
          <w:bCs/>
        </w:rPr>
        <w:t xml:space="preserve">), </w:t>
      </w:r>
      <w:r w:rsidRPr="00FC2FBB">
        <w:rPr>
          <w:bCs/>
          <w:i/>
          <w:iCs/>
        </w:rPr>
        <w:t>Gottman Institute</w:t>
      </w:r>
      <w:r w:rsidRPr="00FC2FBB">
        <w:rPr>
          <w:bCs/>
        </w:rPr>
        <w:t xml:space="preserve"> </w:t>
      </w:r>
      <w:r w:rsidR="00F1059C" w:rsidRPr="00460F63">
        <w:rPr>
          <w:bCs/>
        </w:rPr>
        <w:tab/>
      </w:r>
    </w:p>
    <w:p w14:paraId="3455B3DE" w14:textId="131D955D" w:rsidR="00BC16FB" w:rsidRPr="00460F63" w:rsidRDefault="00BC16FB" w:rsidP="00460F63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</w:rPr>
      </w:pPr>
      <w:r w:rsidRPr="00460F63">
        <w:rPr>
          <w:rFonts w:eastAsia="Times New Roman"/>
          <w:b/>
          <w:bCs/>
        </w:rPr>
        <w:t>Professional affiliations:</w:t>
      </w:r>
    </w:p>
    <w:p w14:paraId="73D2A388" w14:textId="4AF36353" w:rsidR="00F1059C" w:rsidRPr="00460F63" w:rsidRDefault="00F1059C" w:rsidP="00460F63">
      <w:pPr>
        <w:tabs>
          <w:tab w:val="right" w:pos="10080"/>
        </w:tabs>
        <w:spacing w:after="0" w:line="240" w:lineRule="auto"/>
        <w:ind w:left="720" w:hanging="720"/>
        <w:rPr>
          <w:bCs/>
          <w:i/>
          <w:iCs/>
        </w:rPr>
      </w:pPr>
      <w:r w:rsidRPr="00460F63">
        <w:rPr>
          <w:bCs/>
        </w:rPr>
        <w:t>Member,</w:t>
      </w:r>
      <w:r w:rsidRPr="00460F63">
        <w:rPr>
          <w:bCs/>
          <w:i/>
          <w:iCs/>
        </w:rPr>
        <w:t xml:space="preserve"> National Association of Social Workers</w:t>
      </w:r>
    </w:p>
    <w:p w14:paraId="0D305D34" w14:textId="5D0CC4E9" w:rsidR="00A65661" w:rsidRDefault="00A65661" w:rsidP="009933C9">
      <w:pPr>
        <w:tabs>
          <w:tab w:val="right" w:pos="10080"/>
        </w:tabs>
        <w:spacing w:after="0" w:line="240" w:lineRule="auto"/>
        <w:ind w:left="720" w:hanging="720"/>
        <w:rPr>
          <w:bCs/>
        </w:rPr>
      </w:pPr>
      <w:r>
        <w:rPr>
          <w:bCs/>
        </w:rPr>
        <w:t xml:space="preserve">Member, </w:t>
      </w:r>
      <w:r>
        <w:rPr>
          <w:bCs/>
          <w:i/>
          <w:iCs/>
        </w:rPr>
        <w:t>EMDRIA (EMDR International Association)</w:t>
      </w:r>
    </w:p>
    <w:p w14:paraId="70F7DC4F" w14:textId="5E40A001" w:rsidR="00F1059C" w:rsidRPr="000C4C9D" w:rsidRDefault="00F1059C" w:rsidP="005B79CB">
      <w:pPr>
        <w:tabs>
          <w:tab w:val="right" w:pos="10080"/>
        </w:tabs>
        <w:spacing w:after="0" w:line="240" w:lineRule="auto"/>
        <w:rPr>
          <w:bCs/>
        </w:rPr>
      </w:pPr>
      <w:r w:rsidRPr="00460F63">
        <w:rPr>
          <w:bCs/>
          <w:i/>
          <w:iCs/>
        </w:rPr>
        <w:tab/>
      </w:r>
    </w:p>
    <w:p w14:paraId="6A3E1934" w14:textId="77777777" w:rsidR="00781AF9" w:rsidRDefault="00B44DB6" w:rsidP="00781AF9">
      <w:pPr>
        <w:spacing w:after="0"/>
        <w:ind w:left="720" w:hanging="720"/>
      </w:pPr>
      <w:r w:rsidRPr="00B44DB6">
        <w:br w:type="column"/>
      </w:r>
    </w:p>
    <w:p w14:paraId="4102C4B1" w14:textId="61969E27" w:rsidR="008F7E49" w:rsidRPr="00781AF9" w:rsidRDefault="008F7E49" w:rsidP="00781AF9">
      <w:pPr>
        <w:spacing w:after="0"/>
        <w:ind w:left="720" w:hanging="720"/>
      </w:pPr>
      <w:r>
        <w:rPr>
          <w:b/>
          <w:bCs/>
        </w:rPr>
        <w:t>In person or virtual:</w:t>
      </w:r>
    </w:p>
    <w:p w14:paraId="23ADCD2C" w14:textId="17CFA396" w:rsidR="008F7E49" w:rsidRPr="008F7E49" w:rsidRDefault="008F7E49" w:rsidP="00BD1E2A">
      <w:pPr>
        <w:spacing w:after="0"/>
        <w:ind w:left="720" w:hanging="720"/>
      </w:pPr>
      <w:r w:rsidRPr="008F7E49">
        <w:t>Therapy sessions are offered in person, or online, as the client chooses</w:t>
      </w:r>
    </w:p>
    <w:p w14:paraId="19252599" w14:textId="77777777" w:rsidR="008F7E49" w:rsidRPr="008F7E49" w:rsidRDefault="008F7E49" w:rsidP="00BD1E2A">
      <w:pPr>
        <w:spacing w:after="0"/>
        <w:ind w:left="720" w:hanging="720"/>
      </w:pPr>
    </w:p>
    <w:p w14:paraId="490B26CC" w14:textId="5DA4DFA8" w:rsidR="00BC16FB" w:rsidRDefault="00B44DB6" w:rsidP="00BD1E2A">
      <w:pPr>
        <w:spacing w:after="0"/>
        <w:ind w:left="720" w:hanging="720"/>
        <w:rPr>
          <w:b/>
          <w:bCs/>
        </w:rPr>
      </w:pPr>
      <w:r w:rsidRPr="00B44DB6">
        <w:rPr>
          <w:b/>
          <w:bCs/>
        </w:rPr>
        <w:t>Location:</w:t>
      </w:r>
    </w:p>
    <w:p w14:paraId="49E2170B" w14:textId="5E07CC88" w:rsidR="00BD1E2A" w:rsidRDefault="004C1641" w:rsidP="00BD1E2A">
      <w:pPr>
        <w:spacing w:after="0"/>
      </w:pPr>
      <w:r>
        <w:t xml:space="preserve">1000 </w:t>
      </w:r>
      <w:proofErr w:type="spellStart"/>
      <w:r>
        <w:t>Gattis</w:t>
      </w:r>
      <w:proofErr w:type="spellEnd"/>
      <w:r>
        <w:t xml:space="preserve"> School Road, Suite 930</w:t>
      </w:r>
    </w:p>
    <w:p w14:paraId="6C3E57D8" w14:textId="6BF2BE04" w:rsidR="004C1641" w:rsidRDefault="004C1641" w:rsidP="00BD1E2A">
      <w:pPr>
        <w:spacing w:after="0"/>
      </w:pPr>
      <w:r>
        <w:t>Round Rock, TX 78664-2571</w:t>
      </w:r>
    </w:p>
    <w:p w14:paraId="71C52862" w14:textId="77777777" w:rsidR="00BD1E2A" w:rsidRDefault="00BD1E2A" w:rsidP="00BD1E2A">
      <w:pPr>
        <w:spacing w:after="0"/>
      </w:pPr>
    </w:p>
    <w:p w14:paraId="082AD6E3" w14:textId="77777777" w:rsidR="00BD1E2A" w:rsidRDefault="00460F63" w:rsidP="00BD1E2A">
      <w:pPr>
        <w:spacing w:after="0"/>
        <w:rPr>
          <w:b/>
          <w:bCs/>
        </w:rPr>
      </w:pPr>
      <w:r w:rsidRPr="00BD1E2A">
        <w:rPr>
          <w:b/>
          <w:bCs/>
        </w:rPr>
        <w:t>Teletherapy:</w:t>
      </w:r>
    </w:p>
    <w:p w14:paraId="0A32DC8F" w14:textId="15AB1677" w:rsidR="00460F63" w:rsidRDefault="00460F63" w:rsidP="00BD1E2A">
      <w:pPr>
        <w:spacing w:after="0"/>
      </w:pPr>
      <w:r>
        <w:t>via secure, HIPAA-compliant system</w:t>
      </w:r>
    </w:p>
    <w:p w14:paraId="5F8987E7" w14:textId="77777777" w:rsidR="00BD1E2A" w:rsidRPr="00BD1E2A" w:rsidRDefault="00BD1E2A" w:rsidP="00BD1E2A">
      <w:pPr>
        <w:spacing w:after="0"/>
        <w:rPr>
          <w:b/>
          <w:bCs/>
        </w:rPr>
      </w:pPr>
    </w:p>
    <w:p w14:paraId="4FB4903D" w14:textId="77777777" w:rsidR="00BD1E2A" w:rsidRDefault="00BC16FB" w:rsidP="00BD1E2A">
      <w:pPr>
        <w:spacing w:after="0"/>
        <w:ind w:left="720" w:hanging="720"/>
      </w:pPr>
      <w:r w:rsidRPr="00B44DB6">
        <w:rPr>
          <w:b/>
          <w:bCs/>
        </w:rPr>
        <w:t>Hours:</w:t>
      </w:r>
      <w:r>
        <w:t xml:space="preserve"> </w:t>
      </w:r>
    </w:p>
    <w:p w14:paraId="32B3E626" w14:textId="4C415608" w:rsidR="00BC16FB" w:rsidRDefault="008F7E49" w:rsidP="00BD1E2A">
      <w:pPr>
        <w:spacing w:after="0"/>
        <w:ind w:left="720" w:hanging="720"/>
      </w:pPr>
      <w:r>
        <w:t>B</w:t>
      </w:r>
      <w:r w:rsidR="00BC16FB">
        <w:t>y appointment</w:t>
      </w:r>
    </w:p>
    <w:p w14:paraId="5904C513" w14:textId="5A65F548" w:rsidR="00BD1E2A" w:rsidRDefault="00BD1E2A" w:rsidP="00BD1E2A">
      <w:pPr>
        <w:spacing w:after="0"/>
        <w:ind w:left="720" w:hanging="720"/>
      </w:pPr>
      <w:r>
        <w:t>T</w:t>
      </w:r>
      <w:r w:rsidR="004C1641">
        <w:t xml:space="preserve">uesday-Saturday </w:t>
      </w:r>
      <w:r>
        <w:t>8:00</w:t>
      </w:r>
      <w:r w:rsidR="004C1641">
        <w:t xml:space="preserve"> AM</w:t>
      </w:r>
      <w:r>
        <w:t>-6:00</w:t>
      </w:r>
      <w:r w:rsidR="004C1641">
        <w:t xml:space="preserve"> PM</w:t>
      </w:r>
    </w:p>
    <w:p w14:paraId="5865F3DD" w14:textId="77777777" w:rsidR="00BD1E2A" w:rsidRDefault="00BD1E2A" w:rsidP="00BD1E2A">
      <w:pPr>
        <w:spacing w:after="0"/>
        <w:ind w:left="720" w:hanging="720"/>
      </w:pPr>
    </w:p>
    <w:p w14:paraId="6C7D6D02" w14:textId="3809C06C" w:rsidR="00BC16FB" w:rsidRPr="00B44DB6" w:rsidRDefault="00BC16FB" w:rsidP="00BD1E2A">
      <w:pPr>
        <w:spacing w:after="0"/>
        <w:ind w:left="720" w:hanging="720"/>
        <w:rPr>
          <w:b/>
          <w:bCs/>
        </w:rPr>
      </w:pPr>
      <w:r w:rsidRPr="00B44DB6">
        <w:rPr>
          <w:b/>
          <w:bCs/>
        </w:rPr>
        <w:t>Fee</w:t>
      </w:r>
      <w:r w:rsidR="00D86AA6">
        <w:rPr>
          <w:b/>
          <w:bCs/>
        </w:rPr>
        <w:t>s</w:t>
      </w:r>
      <w:r w:rsidRPr="00B44DB6">
        <w:rPr>
          <w:b/>
          <w:bCs/>
        </w:rPr>
        <w:t>:</w:t>
      </w:r>
    </w:p>
    <w:p w14:paraId="22CBE3C2" w14:textId="6B745A37" w:rsidR="00BC16FB" w:rsidRDefault="00D86AA6" w:rsidP="00BD1E2A">
      <w:pPr>
        <w:spacing w:after="0"/>
      </w:pPr>
      <w:r>
        <w:t xml:space="preserve">Therapy session (53 minutes): </w:t>
      </w:r>
      <w:r w:rsidR="00BC16FB">
        <w:t>$</w:t>
      </w:r>
      <w:r>
        <w:t>150</w:t>
      </w:r>
      <w:r w:rsidR="00BC16FB">
        <w:t xml:space="preserve"> </w:t>
      </w:r>
    </w:p>
    <w:p w14:paraId="00B08C8C" w14:textId="2B19DD3D" w:rsidR="00D86AA6" w:rsidRDefault="00D86AA6" w:rsidP="00BD1E2A">
      <w:pPr>
        <w:spacing w:after="0"/>
      </w:pPr>
      <w:r>
        <w:t xml:space="preserve">Initial evaluation (90 minutes): $175 </w:t>
      </w:r>
    </w:p>
    <w:p w14:paraId="1A492715" w14:textId="23AEED09" w:rsidR="00D86AA6" w:rsidRDefault="00D86AA6" w:rsidP="00BD1E2A">
      <w:pPr>
        <w:spacing w:after="0"/>
      </w:pPr>
      <w:r>
        <w:t>Discounts available for private-pay clients</w:t>
      </w:r>
    </w:p>
    <w:p w14:paraId="503931F6" w14:textId="75401F9D" w:rsidR="00BD1E2A" w:rsidRDefault="00BD1E2A" w:rsidP="00BD1E2A">
      <w:pPr>
        <w:spacing w:after="0"/>
      </w:pPr>
      <w:r>
        <w:t xml:space="preserve">Sliding scale </w:t>
      </w:r>
      <w:r w:rsidR="00D86AA6">
        <w:t xml:space="preserve">available for qualified clients </w:t>
      </w:r>
    </w:p>
    <w:p w14:paraId="676791E7" w14:textId="60A6F658" w:rsidR="00BD1E2A" w:rsidRDefault="00BD1E2A" w:rsidP="00BD1E2A">
      <w:pPr>
        <w:spacing w:after="0"/>
      </w:pPr>
    </w:p>
    <w:p w14:paraId="75497A0F" w14:textId="0E8FC09D" w:rsidR="008F7E49" w:rsidRPr="008F7E49" w:rsidRDefault="008F7E49" w:rsidP="008F7E49">
      <w:pPr>
        <w:spacing w:after="0"/>
        <w:ind w:left="720" w:hanging="720"/>
        <w:rPr>
          <w:b/>
          <w:bCs/>
        </w:rPr>
      </w:pPr>
      <w:r w:rsidRPr="008F7E49">
        <w:rPr>
          <w:b/>
          <w:bCs/>
        </w:rPr>
        <w:t>FREE consultations:</w:t>
      </w:r>
    </w:p>
    <w:p w14:paraId="1EDC7781" w14:textId="41478178" w:rsidR="008F7E49" w:rsidRDefault="008F7E49" w:rsidP="008F7E49">
      <w:pPr>
        <w:spacing w:after="0"/>
        <w:ind w:left="720" w:hanging="720"/>
      </w:pPr>
      <w:r>
        <w:t>Schedule a free, 15-minute phone consultation</w:t>
      </w:r>
    </w:p>
    <w:p w14:paraId="489A4CCB" w14:textId="54C065CA" w:rsidR="008F7E49" w:rsidRDefault="008F7E49" w:rsidP="008F7E49">
      <w:pPr>
        <w:spacing w:after="0"/>
        <w:ind w:left="720" w:hanging="720"/>
      </w:pPr>
    </w:p>
    <w:p w14:paraId="02ED510A" w14:textId="06C8FA46" w:rsidR="00BC16FB" w:rsidRDefault="00BC16FB" w:rsidP="00BD1E2A">
      <w:pPr>
        <w:spacing w:after="0"/>
        <w:ind w:left="720" w:hanging="720"/>
      </w:pPr>
      <w:r w:rsidRPr="00B44DB6">
        <w:rPr>
          <w:b/>
          <w:bCs/>
        </w:rPr>
        <w:t>Contact Catherine Stansbury</w:t>
      </w:r>
      <w:r>
        <w:t>:</w:t>
      </w:r>
    </w:p>
    <w:p w14:paraId="029046F6" w14:textId="3580DCDF" w:rsidR="00781AF9" w:rsidRDefault="00BD1E2A" w:rsidP="00BD1E2A">
      <w:pPr>
        <w:spacing w:after="0"/>
        <w:ind w:left="720" w:hanging="720"/>
      </w:pPr>
      <w:r>
        <w:t>Phone (d</w:t>
      </w:r>
      <w:r w:rsidR="00460F63">
        <w:t>irect line</w:t>
      </w:r>
      <w:r>
        <w:t>)</w:t>
      </w:r>
      <w:r w:rsidR="00460F63">
        <w:t>:</w:t>
      </w:r>
      <w:r w:rsidR="00BC16FB">
        <w:t xml:space="preserve"> </w:t>
      </w:r>
    </w:p>
    <w:p w14:paraId="792712A5" w14:textId="70337EB1" w:rsidR="00A9164B" w:rsidRDefault="00A9164B" w:rsidP="00781AF9">
      <w:pPr>
        <w:spacing w:after="0"/>
        <w:ind w:left="720"/>
      </w:pPr>
      <w:r>
        <w:t>(</w:t>
      </w:r>
      <w:r w:rsidR="00BD1E2A">
        <w:t xml:space="preserve">737) </w:t>
      </w:r>
      <w:r w:rsidR="00BD1E2A" w:rsidRPr="00BD1E2A">
        <w:t>289-0055</w:t>
      </w:r>
      <w:r w:rsidR="00BD1E2A">
        <w:t xml:space="preserve"> </w:t>
      </w:r>
    </w:p>
    <w:p w14:paraId="08B73A3F" w14:textId="77777777" w:rsidR="00A9164B" w:rsidRDefault="00BC16FB" w:rsidP="00BD1E2A">
      <w:pPr>
        <w:spacing w:after="0"/>
        <w:ind w:left="720" w:hanging="720"/>
      </w:pPr>
      <w:r>
        <w:t xml:space="preserve">Email: </w:t>
      </w:r>
    </w:p>
    <w:p w14:paraId="20EB5589" w14:textId="44C72D4F" w:rsidR="00460F63" w:rsidRDefault="00000000" w:rsidP="00BD1E2A">
      <w:pPr>
        <w:spacing w:after="0"/>
        <w:ind w:left="720" w:hanging="720"/>
      </w:pPr>
      <w:hyperlink r:id="rId5" w:history="1">
        <w:r w:rsidR="00F857DC" w:rsidRPr="001511FC">
          <w:rPr>
            <w:rStyle w:val="Hyperlink"/>
          </w:rPr>
          <w:t>catherine@stansburycounseling.com</w:t>
        </w:r>
      </w:hyperlink>
      <w:r w:rsidR="00BD1E2A">
        <w:t xml:space="preserve"> </w:t>
      </w:r>
      <w:r w:rsidR="00460F63">
        <w:tab/>
      </w:r>
    </w:p>
    <w:p w14:paraId="0658FB83" w14:textId="1EB58FFB" w:rsidR="008F7E49" w:rsidRDefault="008F7E49" w:rsidP="00BD1E2A">
      <w:pPr>
        <w:spacing w:after="0"/>
        <w:ind w:left="720" w:hanging="720"/>
      </w:pPr>
    </w:p>
    <w:p w14:paraId="26979ADA" w14:textId="77777777" w:rsidR="00BC16FB" w:rsidRDefault="00BC16FB" w:rsidP="00BD1E2A">
      <w:pPr>
        <w:spacing w:after="0"/>
        <w:ind w:left="720" w:hanging="720"/>
        <w:rPr>
          <w:b/>
          <w:bCs/>
        </w:rPr>
      </w:pPr>
    </w:p>
    <w:p w14:paraId="637D7EBF" w14:textId="75747A43" w:rsidR="00B44DB6" w:rsidRPr="0018279A" w:rsidRDefault="00B44DB6" w:rsidP="00BC16FB">
      <w:pPr>
        <w:rPr>
          <w:b/>
          <w:bCs/>
        </w:rPr>
      </w:pPr>
    </w:p>
    <w:p w14:paraId="77F51C74" w14:textId="68E0FEC8" w:rsidR="00F86342" w:rsidRPr="0018279A" w:rsidRDefault="004C1641" w:rsidP="00651F21">
      <w:pPr>
        <w:jc w:val="center"/>
      </w:pPr>
      <w:r>
        <w:rPr>
          <w:noProof/>
        </w:rPr>
        <w:drawing>
          <wp:inline distT="0" distB="0" distL="0" distR="0" wp14:anchorId="491FB1DC" wp14:editId="5CAD0A64">
            <wp:extent cx="3014980" cy="37674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C4226" w14:textId="788C2628" w:rsidR="00BC16FB" w:rsidRPr="0018279A" w:rsidRDefault="00BC16FB" w:rsidP="00B44DB6"/>
    <w:p w14:paraId="09AD4001" w14:textId="60041A62" w:rsidR="00BC16FB" w:rsidRDefault="00BC16FB" w:rsidP="0098284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6"/>
          <w:szCs w:val="36"/>
        </w:rPr>
      </w:pPr>
      <w:r w:rsidRPr="00982849">
        <w:rPr>
          <w:rFonts w:eastAsia="Times New Roman"/>
          <w:b/>
          <w:bCs/>
          <w:sz w:val="36"/>
          <w:szCs w:val="36"/>
        </w:rPr>
        <w:t xml:space="preserve">Catherine </w:t>
      </w:r>
      <w:r w:rsidR="00982849" w:rsidRPr="00982849">
        <w:rPr>
          <w:rFonts w:eastAsia="Times New Roman"/>
          <w:b/>
          <w:bCs/>
          <w:sz w:val="36"/>
          <w:szCs w:val="36"/>
        </w:rPr>
        <w:t xml:space="preserve">C. </w:t>
      </w:r>
      <w:r w:rsidRPr="00982849">
        <w:rPr>
          <w:rFonts w:eastAsia="Times New Roman"/>
          <w:b/>
          <w:bCs/>
          <w:sz w:val="36"/>
          <w:szCs w:val="36"/>
        </w:rPr>
        <w:t>Stansbury, L</w:t>
      </w:r>
      <w:r w:rsidR="00982849" w:rsidRPr="00982849">
        <w:rPr>
          <w:rFonts w:eastAsia="Times New Roman"/>
          <w:b/>
          <w:bCs/>
          <w:sz w:val="36"/>
          <w:szCs w:val="36"/>
        </w:rPr>
        <w:t>C</w:t>
      </w:r>
      <w:r w:rsidRPr="00982849">
        <w:rPr>
          <w:rFonts w:eastAsia="Times New Roman"/>
          <w:b/>
          <w:bCs/>
          <w:sz w:val="36"/>
          <w:szCs w:val="36"/>
        </w:rPr>
        <w:t xml:space="preserve">SW </w:t>
      </w:r>
    </w:p>
    <w:p w14:paraId="18750F00" w14:textId="77777777" w:rsidR="00782AE9" w:rsidRDefault="00782AE9" w:rsidP="0098284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6"/>
          <w:szCs w:val="36"/>
        </w:rPr>
      </w:pPr>
    </w:p>
    <w:p w14:paraId="72A2CB1C" w14:textId="0EB27085" w:rsidR="00782AE9" w:rsidRPr="00982849" w:rsidRDefault="00782AE9" w:rsidP="0098284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sz w:val="36"/>
          <w:szCs w:val="36"/>
        </w:rPr>
      </w:pPr>
      <w:r>
        <w:rPr>
          <w:noProof/>
          <w:sz w:val="72"/>
          <w:szCs w:val="72"/>
        </w:rPr>
        <w:drawing>
          <wp:inline distT="0" distB="0" distL="0" distR="0" wp14:anchorId="6E935F6D" wp14:editId="1121FD6E">
            <wp:extent cx="2408729" cy="1127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352" cy="114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DF791" w14:textId="4C4B4F3E" w:rsidR="00BD1E2A" w:rsidRDefault="00BD1E2A" w:rsidP="00BD1E2A">
      <w:pPr>
        <w:shd w:val="clear" w:color="auto" w:fill="FFFFFF"/>
        <w:spacing w:after="0" w:line="480" w:lineRule="auto"/>
        <w:jc w:val="center"/>
        <w:textAlignment w:val="baseline"/>
        <w:rPr>
          <w:noProof/>
          <w:sz w:val="72"/>
          <w:szCs w:val="72"/>
        </w:rPr>
      </w:pPr>
      <w:r>
        <w:rPr>
          <w:noProof/>
          <w:sz w:val="72"/>
          <w:szCs w:val="72"/>
        </w:rPr>
        <w:br w:type="page"/>
      </w:r>
    </w:p>
    <w:p w14:paraId="2F2B6A7C" w14:textId="6FF23990" w:rsidR="00FA7A6F" w:rsidRPr="00FA7A6F" w:rsidRDefault="00FA7A6F" w:rsidP="00FA7A6F">
      <w:pPr>
        <w:shd w:val="clear" w:color="auto" w:fill="FFFFFF"/>
        <w:spacing w:after="0" w:line="480" w:lineRule="auto"/>
        <w:ind w:firstLine="720"/>
        <w:textAlignment w:val="baseline"/>
        <w:rPr>
          <w:rFonts w:eastAsia="Times New Roman"/>
        </w:rPr>
      </w:pPr>
      <w:r w:rsidRPr="00FA7A6F">
        <w:rPr>
          <w:rFonts w:eastAsia="Times New Roman"/>
        </w:rPr>
        <w:lastRenderedPageBreak/>
        <w:t xml:space="preserve">Thank you for considering choosing me as your social worker. I appreciate your courage in seeking counseling. It takes courage to invite someone to understand your life. You alone are the expert in your own life. My pledge is to provide a safe space where you can explore your thoughts, behaviors, and feelings; where you can formulate your goals; where you can figure out how to pursue your goals; and where you can set your own pace. I know that counseling can lead to healing, growth, and transformation. I hope that you will invite me to share your journey with you. </w:t>
      </w:r>
    </w:p>
    <w:p w14:paraId="38463688" w14:textId="4C38FA84" w:rsidR="00D40413" w:rsidRDefault="00FA7A6F" w:rsidP="00FA7A6F">
      <w:pPr>
        <w:shd w:val="clear" w:color="auto" w:fill="FFFFFF"/>
        <w:spacing w:after="0" w:line="480" w:lineRule="auto"/>
        <w:ind w:firstLine="720"/>
        <w:textAlignment w:val="baseline"/>
        <w:rPr>
          <w:rFonts w:eastAsia="Times New Roman"/>
        </w:rPr>
      </w:pPr>
      <w:r w:rsidRPr="00FA7A6F">
        <w:rPr>
          <w:rFonts w:eastAsia="Times New Roman"/>
        </w:rPr>
        <w:t>I specialize in trauma therapy for individual</w:t>
      </w:r>
      <w:r w:rsidR="00B63A9A">
        <w:rPr>
          <w:rFonts w:eastAsia="Times New Roman"/>
        </w:rPr>
        <w:t xml:space="preserve"> adults</w:t>
      </w:r>
      <w:r w:rsidR="00CE4101">
        <w:rPr>
          <w:rFonts w:eastAsia="Times New Roman"/>
        </w:rPr>
        <w:t xml:space="preserve"> of ages 1</w:t>
      </w:r>
      <w:r w:rsidR="00A71EF7">
        <w:rPr>
          <w:rFonts w:eastAsia="Times New Roman"/>
        </w:rPr>
        <w:t>8</w:t>
      </w:r>
      <w:r w:rsidR="00CE4101">
        <w:rPr>
          <w:rFonts w:eastAsia="Times New Roman"/>
        </w:rPr>
        <w:t>-100.</w:t>
      </w:r>
      <w:r w:rsidRPr="00FA7A6F">
        <w:rPr>
          <w:rFonts w:eastAsia="Times New Roman"/>
        </w:rPr>
        <w:t xml:space="preserve"> It is my honor and my joy to work with persons who have carried terrible burdens of trauma and pain for many years; and to help them unload those burdens, and find healing, hope, and peace. </w:t>
      </w:r>
    </w:p>
    <w:p w14:paraId="2FA0D504" w14:textId="05FE7C2F" w:rsidR="00FA7A6F" w:rsidRPr="00FA7A6F" w:rsidRDefault="00FA7A6F" w:rsidP="00FA7A6F">
      <w:pPr>
        <w:shd w:val="clear" w:color="auto" w:fill="FFFFFF"/>
        <w:spacing w:after="0" w:line="480" w:lineRule="auto"/>
        <w:ind w:firstLine="720"/>
        <w:textAlignment w:val="baseline"/>
        <w:rPr>
          <w:rFonts w:eastAsia="Times New Roman"/>
        </w:rPr>
      </w:pPr>
      <w:r w:rsidRPr="00FA7A6F">
        <w:rPr>
          <w:rFonts w:eastAsia="Times New Roman"/>
        </w:rPr>
        <w:t xml:space="preserve">My favorite form of therapy is Eye Movement Desensitization and Reprocessing (EMDR). I am an EMDR </w:t>
      </w:r>
      <w:r w:rsidR="00124B2B">
        <w:rPr>
          <w:rFonts w:eastAsia="Times New Roman"/>
        </w:rPr>
        <w:t>Certified</w:t>
      </w:r>
      <w:r w:rsidRPr="00FA7A6F">
        <w:rPr>
          <w:rFonts w:eastAsia="Times New Roman"/>
        </w:rPr>
        <w:t xml:space="preserve"> Therapist</w:t>
      </w:r>
      <w:r w:rsidR="00124B2B">
        <w:rPr>
          <w:rFonts w:eastAsia="Times New Roman"/>
        </w:rPr>
        <w:t xml:space="preserve"> (EMDRIA)</w:t>
      </w:r>
      <w:r w:rsidRPr="00FA7A6F">
        <w:rPr>
          <w:rFonts w:eastAsia="Times New Roman"/>
        </w:rPr>
        <w:t xml:space="preserve"> who is pursuing advanced training in treating complex trauma. This means that I </w:t>
      </w:r>
      <w:r w:rsidR="003034F6">
        <w:rPr>
          <w:rFonts w:eastAsia="Times New Roman"/>
        </w:rPr>
        <w:t>find it a special privilege</w:t>
      </w:r>
      <w:r w:rsidRPr="00FA7A6F">
        <w:rPr>
          <w:rFonts w:eastAsia="Times New Roman"/>
        </w:rPr>
        <w:t xml:space="preserve"> to work with clients who have experienced many distressing events. EMDR is a solidly-researched psychotherapy approach that helps people recover from trauma, PTSD, anxiety, depression, panic disorders, addiction, and many other difficulties in living. EMDR is a </w:t>
      </w:r>
      <w:r w:rsidR="00820217">
        <w:rPr>
          <w:rFonts w:eastAsia="Times New Roman"/>
        </w:rPr>
        <w:t xml:space="preserve">gentle, but </w:t>
      </w:r>
      <w:r w:rsidRPr="00FA7A6F">
        <w:rPr>
          <w:rFonts w:eastAsia="Times New Roman"/>
        </w:rPr>
        <w:t>powerful</w:t>
      </w:r>
      <w:r w:rsidR="00820217">
        <w:rPr>
          <w:rFonts w:eastAsia="Times New Roman"/>
        </w:rPr>
        <w:t>,</w:t>
      </w:r>
      <w:r w:rsidRPr="00FA7A6F">
        <w:rPr>
          <w:rFonts w:eastAsia="Times New Roman"/>
        </w:rPr>
        <w:t xml:space="preserve"> way to assist the brain’s natural healing process. </w:t>
      </w:r>
    </w:p>
    <w:p w14:paraId="64B7BC9A" w14:textId="3BCA163A" w:rsidR="00FA7A6F" w:rsidRPr="00FA7A6F" w:rsidRDefault="00FA7A6F" w:rsidP="00FA7A6F">
      <w:pPr>
        <w:shd w:val="clear" w:color="auto" w:fill="FFFFFF"/>
        <w:spacing w:after="0" w:line="480" w:lineRule="auto"/>
        <w:ind w:firstLine="720"/>
        <w:textAlignment w:val="baseline"/>
        <w:rPr>
          <w:rFonts w:eastAsia="Times New Roman"/>
        </w:rPr>
      </w:pPr>
      <w:r w:rsidRPr="00FA7A6F">
        <w:rPr>
          <w:rFonts w:eastAsia="Times New Roman"/>
        </w:rPr>
        <w:t xml:space="preserve">In addition to EMDR, I like to share with my </w:t>
      </w:r>
      <w:proofErr w:type="gramStart"/>
      <w:r w:rsidRPr="00FA7A6F">
        <w:rPr>
          <w:rFonts w:eastAsia="Times New Roman"/>
        </w:rPr>
        <w:t>clients</w:t>
      </w:r>
      <w:proofErr w:type="gramEnd"/>
      <w:r w:rsidRPr="00FA7A6F">
        <w:rPr>
          <w:rFonts w:eastAsia="Times New Roman"/>
        </w:rPr>
        <w:t xml:space="preserve"> various other approaches, according to their needs and preferences: cognitive behavioral therapy (CBT); </w:t>
      </w:r>
      <w:r w:rsidR="00571B02">
        <w:rPr>
          <w:rFonts w:eastAsia="Times New Roman"/>
        </w:rPr>
        <w:t xml:space="preserve">ego state therapy; </w:t>
      </w:r>
      <w:r w:rsidRPr="00FA7A6F">
        <w:rPr>
          <w:rFonts w:eastAsia="Times New Roman"/>
        </w:rPr>
        <w:t xml:space="preserve">the Myers-Briggs Type Indicator (MBTI); motivational interviewing (MI); </w:t>
      </w:r>
      <w:r w:rsidR="00366C00" w:rsidRPr="00366C00">
        <w:rPr>
          <w:rFonts w:eastAsia="Times New Roman"/>
        </w:rPr>
        <w:t xml:space="preserve">Rogerian </w:t>
      </w:r>
      <w:r w:rsidR="00366C00" w:rsidRPr="00366C00">
        <w:rPr>
          <w:rFonts w:eastAsia="Times New Roman"/>
        </w:rPr>
        <w:t>(person-centered) therapy</w:t>
      </w:r>
      <w:r w:rsidR="00366C00">
        <w:rPr>
          <w:rFonts w:eastAsia="Times New Roman"/>
        </w:rPr>
        <w:t>;</w:t>
      </w:r>
      <w:r w:rsidR="00366C00" w:rsidRPr="00366C00">
        <w:rPr>
          <w:rFonts w:eastAsia="Times New Roman"/>
        </w:rPr>
        <w:t xml:space="preserve"> </w:t>
      </w:r>
      <w:r w:rsidRPr="00FA7A6F">
        <w:rPr>
          <w:rFonts w:eastAsia="Times New Roman"/>
        </w:rPr>
        <w:t>and logotherapy. If you request it, I also offer faith-integrated counseling</w:t>
      </w:r>
      <w:r w:rsidR="00366C00">
        <w:rPr>
          <w:rFonts w:eastAsia="Times New Roman"/>
        </w:rPr>
        <w:t xml:space="preserve">, </w:t>
      </w:r>
      <w:r w:rsidRPr="00FA7A6F">
        <w:rPr>
          <w:rFonts w:eastAsia="Times New Roman"/>
        </w:rPr>
        <w:t xml:space="preserve">Christian counseling, </w:t>
      </w:r>
      <w:r w:rsidR="00366C00">
        <w:rPr>
          <w:rFonts w:eastAsia="Times New Roman"/>
        </w:rPr>
        <w:t xml:space="preserve">or Catholic counseling, </w:t>
      </w:r>
      <w:r w:rsidRPr="00FA7A6F">
        <w:rPr>
          <w:rFonts w:eastAsia="Times New Roman"/>
        </w:rPr>
        <w:t xml:space="preserve">in which my goal is to help you draw strength from your own beliefs and spirituality. </w:t>
      </w:r>
    </w:p>
    <w:p w14:paraId="26762892" w14:textId="71ADFA69" w:rsidR="00CE4101" w:rsidRDefault="00366C00" w:rsidP="00CE4101">
      <w:pPr>
        <w:shd w:val="clear" w:color="auto" w:fill="FFFFFF"/>
        <w:spacing w:after="0" w:line="480" w:lineRule="auto"/>
        <w:ind w:firstLine="720"/>
        <w:textAlignment w:val="baseline"/>
        <w:rPr>
          <w:rFonts w:eastAsia="Times New Roman"/>
        </w:rPr>
      </w:pPr>
      <w:r w:rsidRPr="00366C00">
        <w:rPr>
          <w:rFonts w:eastAsia="Times New Roman"/>
        </w:rPr>
        <w:t>I welcome the privilege of serving clients from diverse backgrounds, cultures, outlooks, and worldviews.</w:t>
      </w:r>
      <w:r w:rsidR="009D037B">
        <w:rPr>
          <w:rFonts w:eastAsia="Times New Roman"/>
        </w:rPr>
        <w:t xml:space="preserve"> I ask each client to teach me about their beliefs and life experiences.</w:t>
      </w:r>
    </w:p>
    <w:p w14:paraId="1DFF3B03" w14:textId="77777777" w:rsidR="00CE4101" w:rsidRDefault="00CE4101" w:rsidP="00CE4101">
      <w:pPr>
        <w:shd w:val="clear" w:color="auto" w:fill="FFFFFF"/>
        <w:spacing w:after="0" w:line="480" w:lineRule="auto"/>
        <w:ind w:firstLine="720"/>
        <w:textAlignment w:val="baseline"/>
        <w:rPr>
          <w:rFonts w:eastAsia="Times New Roman"/>
        </w:rPr>
      </w:pPr>
      <w:r>
        <w:rPr>
          <w:rFonts w:eastAsia="Times New Roman"/>
        </w:rPr>
        <w:t xml:space="preserve">Being a caregiver is what led me to become a social worker. I am trained in working with older adults, caregivers, dementia, and grief. </w:t>
      </w:r>
    </w:p>
    <w:p w14:paraId="6F81821E" w14:textId="77777777" w:rsidR="001E78D6" w:rsidRDefault="00FA7A6F" w:rsidP="001E78D6">
      <w:pPr>
        <w:shd w:val="clear" w:color="auto" w:fill="FFFFFF"/>
        <w:spacing w:after="0" w:line="480" w:lineRule="auto"/>
        <w:ind w:firstLine="720"/>
        <w:textAlignment w:val="baseline"/>
        <w:rPr>
          <w:rFonts w:eastAsia="Times New Roman"/>
        </w:rPr>
      </w:pPr>
      <w:r w:rsidRPr="00FA7A6F">
        <w:rPr>
          <w:rFonts w:eastAsia="Times New Roman"/>
        </w:rPr>
        <w:t xml:space="preserve">It would be an honor to work with you in this part of your life journey, and to assist in your healing, growth, and transformation. </w:t>
      </w:r>
    </w:p>
    <w:p w14:paraId="78F3556A" w14:textId="481BD9DB" w:rsidR="00BA757F" w:rsidRPr="00BA757F" w:rsidRDefault="00BA757F" w:rsidP="001E78D6">
      <w:pPr>
        <w:shd w:val="clear" w:color="auto" w:fill="FFFFFF"/>
        <w:spacing w:after="0" w:line="480" w:lineRule="auto"/>
        <w:ind w:firstLine="720"/>
        <w:jc w:val="right"/>
        <w:textAlignment w:val="baseline"/>
        <w:rPr>
          <w:rFonts w:ascii="Segoe Script" w:eastAsia="Times New Roman" w:hAnsi="Segoe Script"/>
        </w:rPr>
      </w:pPr>
      <w:r w:rsidRPr="00BA757F">
        <w:rPr>
          <w:rFonts w:ascii="Segoe Script" w:eastAsia="Times New Roman" w:hAnsi="Segoe Script"/>
        </w:rPr>
        <w:t>Catherine Stansbury</w:t>
      </w:r>
    </w:p>
    <w:sectPr w:rsidR="00BA757F" w:rsidRPr="00BA757F" w:rsidSect="00B55967">
      <w:pgSz w:w="16838" w:h="11906" w:orient="landscape" w:code="9"/>
      <w:pgMar w:top="576" w:right="576" w:bottom="576" w:left="57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67B4E"/>
    <w:multiLevelType w:val="hybridMultilevel"/>
    <w:tmpl w:val="531EFB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83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B6"/>
    <w:rsid w:val="00006DA3"/>
    <w:rsid w:val="000C4C9D"/>
    <w:rsid w:val="000F1A67"/>
    <w:rsid w:val="001020A6"/>
    <w:rsid w:val="00103B02"/>
    <w:rsid w:val="00120397"/>
    <w:rsid w:val="00124B2B"/>
    <w:rsid w:val="00166DBC"/>
    <w:rsid w:val="0018279A"/>
    <w:rsid w:val="001E78D6"/>
    <w:rsid w:val="00222B0F"/>
    <w:rsid w:val="00266F52"/>
    <w:rsid w:val="002A2F2D"/>
    <w:rsid w:val="003034F6"/>
    <w:rsid w:val="003223F4"/>
    <w:rsid w:val="00366C00"/>
    <w:rsid w:val="0037062C"/>
    <w:rsid w:val="003942F6"/>
    <w:rsid w:val="003B11DF"/>
    <w:rsid w:val="004302D2"/>
    <w:rsid w:val="00460F63"/>
    <w:rsid w:val="004866DA"/>
    <w:rsid w:val="004C1641"/>
    <w:rsid w:val="005301F8"/>
    <w:rsid w:val="00537354"/>
    <w:rsid w:val="00546485"/>
    <w:rsid w:val="00571B02"/>
    <w:rsid w:val="005A391C"/>
    <w:rsid w:val="005B79CB"/>
    <w:rsid w:val="005C29B7"/>
    <w:rsid w:val="0061372F"/>
    <w:rsid w:val="00625D3F"/>
    <w:rsid w:val="00651F21"/>
    <w:rsid w:val="00781AF9"/>
    <w:rsid w:val="00782AE9"/>
    <w:rsid w:val="00820217"/>
    <w:rsid w:val="0085487E"/>
    <w:rsid w:val="00871FEF"/>
    <w:rsid w:val="008F7E49"/>
    <w:rsid w:val="0095070A"/>
    <w:rsid w:val="00982849"/>
    <w:rsid w:val="009933C9"/>
    <w:rsid w:val="009D037B"/>
    <w:rsid w:val="00A53F8D"/>
    <w:rsid w:val="00A65661"/>
    <w:rsid w:val="00A71EF7"/>
    <w:rsid w:val="00A840FE"/>
    <w:rsid w:val="00A9164B"/>
    <w:rsid w:val="00B07E34"/>
    <w:rsid w:val="00B44DB6"/>
    <w:rsid w:val="00B509D0"/>
    <w:rsid w:val="00B55967"/>
    <w:rsid w:val="00B63A9A"/>
    <w:rsid w:val="00BA757F"/>
    <w:rsid w:val="00BC16FB"/>
    <w:rsid w:val="00BD1E2A"/>
    <w:rsid w:val="00BE4B76"/>
    <w:rsid w:val="00BF0451"/>
    <w:rsid w:val="00C65A23"/>
    <w:rsid w:val="00C702B2"/>
    <w:rsid w:val="00CE4101"/>
    <w:rsid w:val="00CF1C57"/>
    <w:rsid w:val="00D24720"/>
    <w:rsid w:val="00D40413"/>
    <w:rsid w:val="00D45287"/>
    <w:rsid w:val="00D51892"/>
    <w:rsid w:val="00D70935"/>
    <w:rsid w:val="00D86AA6"/>
    <w:rsid w:val="00DE5CAC"/>
    <w:rsid w:val="00E17FC7"/>
    <w:rsid w:val="00E73D61"/>
    <w:rsid w:val="00F1059C"/>
    <w:rsid w:val="00F150E9"/>
    <w:rsid w:val="00F857DC"/>
    <w:rsid w:val="00F86342"/>
    <w:rsid w:val="00FA7A6F"/>
    <w:rsid w:val="00FC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3FE3"/>
  <w15:chartTrackingRefBased/>
  <w15:docId w15:val="{02C76CC1-FDDC-47A2-A008-68B0AA0A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F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7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8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atherine@stansburycounsel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Contee Stansbury</dc:creator>
  <cp:keywords/>
  <dc:description/>
  <cp:lastModifiedBy>Catherine Stansbury</cp:lastModifiedBy>
  <cp:revision>6</cp:revision>
  <cp:lastPrinted>2021-11-29T05:43:00Z</cp:lastPrinted>
  <dcterms:created xsi:type="dcterms:W3CDTF">2023-03-09T18:55:00Z</dcterms:created>
  <dcterms:modified xsi:type="dcterms:W3CDTF">2023-03-30T21:28:00Z</dcterms:modified>
</cp:coreProperties>
</file>